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8F0A" w14:textId="4F4EAD80" w:rsidR="00E97B1F" w:rsidRPr="00AE4972" w:rsidRDefault="00E97B1F" w:rsidP="00CE012C">
      <w:pPr>
        <w:spacing w:after="0" w:line="360" w:lineRule="auto"/>
        <w:jc w:val="center"/>
        <w:rPr>
          <w:rFonts w:cstheme="minorHAnsi"/>
          <w:b/>
          <w:bCs/>
          <w:color w:val="7A7A7A"/>
          <w:sz w:val="24"/>
          <w:szCs w:val="24"/>
        </w:rPr>
      </w:pPr>
      <w:r w:rsidRPr="00AE4972">
        <w:rPr>
          <w:rFonts w:cstheme="minorHAnsi"/>
          <w:b/>
          <w:bCs/>
          <w:noProof/>
          <w:color w:val="7A7A7A"/>
          <w:sz w:val="24"/>
          <w:szCs w:val="24"/>
        </w:rPr>
        <w:drawing>
          <wp:inline distT="0" distB="0" distL="0" distR="0" wp14:anchorId="1862F7F8" wp14:editId="1A783091">
            <wp:extent cx="1367826" cy="114785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4834" cy="1246041"/>
                    </a:xfrm>
                    <a:prstGeom prst="rect">
                      <a:avLst/>
                    </a:prstGeom>
                  </pic:spPr>
                </pic:pic>
              </a:graphicData>
            </a:graphic>
          </wp:inline>
        </w:drawing>
      </w:r>
    </w:p>
    <w:p w14:paraId="31F3BD36" w14:textId="77777777" w:rsidR="00E97B1F" w:rsidRPr="00AE4972" w:rsidRDefault="00E97B1F" w:rsidP="00CE012C">
      <w:pPr>
        <w:spacing w:after="0" w:line="360" w:lineRule="auto"/>
        <w:jc w:val="center"/>
        <w:rPr>
          <w:rFonts w:cstheme="minorHAnsi"/>
          <w:b/>
          <w:bCs/>
          <w:color w:val="7A7A7A"/>
          <w:sz w:val="24"/>
          <w:szCs w:val="24"/>
        </w:rPr>
      </w:pPr>
    </w:p>
    <w:p w14:paraId="31ED6064" w14:textId="2A83C943" w:rsidR="00DD0D65" w:rsidRPr="00BA2FDE" w:rsidRDefault="00BA2FDE" w:rsidP="00AE4972">
      <w:pPr>
        <w:spacing w:after="0" w:line="240" w:lineRule="auto"/>
        <w:jc w:val="center"/>
        <w:rPr>
          <w:rFonts w:ascii="PLAYFAIR DISPLAY ITALIC" w:hAnsi="PLAYFAIR DISPLAY ITALIC" w:cstheme="minorHAnsi"/>
          <w:bCs/>
          <w:i/>
          <w:iCs/>
          <w:color w:val="7A7A7A"/>
          <w:sz w:val="52"/>
          <w:szCs w:val="52"/>
          <w:lang w:val="en-US"/>
        </w:rPr>
      </w:pPr>
      <w:r w:rsidRPr="00BA2FDE">
        <w:rPr>
          <w:rFonts w:ascii="PLAYFAIR DISPLAY ITALIC" w:hAnsi="PLAYFAIR DISPLAY ITALIC" w:cstheme="minorHAnsi"/>
          <w:bCs/>
          <w:i/>
          <w:iCs/>
          <w:color w:val="7A7A7A"/>
          <w:sz w:val="52"/>
          <w:szCs w:val="52"/>
          <w:lang w:val="de-DE"/>
        </w:rPr>
        <w:t xml:space="preserve">Vom </w:t>
      </w:r>
      <w:r w:rsidR="005D5158" w:rsidRPr="00BA2FDE">
        <w:rPr>
          <w:rFonts w:ascii="PLAYFAIR DISPLAY ITALIC" w:hAnsi="PLAYFAIR DISPLAY ITALIC" w:cstheme="minorHAnsi"/>
          <w:bCs/>
          <w:i/>
          <w:iCs/>
          <w:color w:val="7A7A7A"/>
          <w:sz w:val="52"/>
          <w:szCs w:val="52"/>
          <w:lang w:val="de-DE"/>
        </w:rPr>
        <w:t>Hof</w:t>
      </w:r>
      <w:r w:rsidRPr="00BA2FDE">
        <w:rPr>
          <w:rFonts w:ascii="PLAYFAIR DISPLAY ITALIC" w:hAnsi="PLAYFAIR DISPLAY ITALIC" w:cstheme="minorHAnsi"/>
          <w:bCs/>
          <w:i/>
          <w:iCs/>
          <w:color w:val="7A7A7A"/>
          <w:sz w:val="52"/>
          <w:szCs w:val="52"/>
          <w:lang w:val="de-DE"/>
        </w:rPr>
        <w:t xml:space="preserve"> der Bourbonischen </w:t>
      </w:r>
      <w:r w:rsidR="005D5158" w:rsidRPr="00BA2FDE">
        <w:rPr>
          <w:rFonts w:ascii="PLAYFAIR DISPLAY ITALIC" w:hAnsi="PLAYFAIR DISPLAY ITALIC" w:cstheme="minorHAnsi"/>
          <w:bCs/>
          <w:i/>
          <w:iCs/>
          <w:color w:val="7A7A7A"/>
          <w:sz w:val="52"/>
          <w:szCs w:val="52"/>
          <w:lang w:val="de-DE"/>
        </w:rPr>
        <w:t>Könige</w:t>
      </w:r>
      <w:r w:rsidRPr="00BA2FDE">
        <w:rPr>
          <w:rFonts w:ascii="PLAYFAIR DISPLAY ITALIC" w:hAnsi="PLAYFAIR DISPLAY ITALIC" w:cstheme="minorHAnsi"/>
          <w:bCs/>
          <w:i/>
          <w:iCs/>
          <w:color w:val="7A7A7A"/>
          <w:sz w:val="52"/>
          <w:szCs w:val="52"/>
          <w:lang w:val="de-DE"/>
        </w:rPr>
        <w:t xml:space="preserve"> zum </w:t>
      </w:r>
      <w:r w:rsidR="005D5158" w:rsidRPr="00BA2FDE">
        <w:rPr>
          <w:rFonts w:ascii="PLAYFAIR DISPLAY ITALIC" w:hAnsi="PLAYFAIR DISPLAY ITALIC" w:cstheme="minorHAnsi"/>
          <w:bCs/>
          <w:i/>
          <w:iCs/>
          <w:color w:val="7A7A7A"/>
          <w:sz w:val="52"/>
          <w:szCs w:val="52"/>
          <w:lang w:val="de-DE"/>
        </w:rPr>
        <w:t>Projekt</w:t>
      </w:r>
      <w:r w:rsidRPr="00BA2FDE">
        <w:rPr>
          <w:rFonts w:ascii="PLAYFAIR DISPLAY ITALIC" w:hAnsi="PLAYFAIR DISPLAY ITALIC" w:cstheme="minorHAnsi"/>
          <w:bCs/>
          <w:i/>
          <w:iCs/>
          <w:color w:val="7A7A7A"/>
          <w:sz w:val="52"/>
          <w:szCs w:val="52"/>
          <w:lang w:val="de-DE"/>
        </w:rPr>
        <w:t xml:space="preserve"> Nordkampaniens</w:t>
      </w:r>
    </w:p>
    <w:p w14:paraId="2CF62500" w14:textId="77777777" w:rsidR="00CE012C" w:rsidRPr="00BA2FDE" w:rsidRDefault="00CE012C" w:rsidP="00CE012C">
      <w:pPr>
        <w:spacing w:after="0" w:line="360" w:lineRule="auto"/>
        <w:jc w:val="center"/>
        <w:rPr>
          <w:rFonts w:cstheme="minorHAnsi"/>
          <w:b/>
          <w:bCs/>
          <w:color w:val="7A7A7A"/>
          <w:sz w:val="24"/>
          <w:szCs w:val="24"/>
          <w:lang w:val="en-US"/>
        </w:rPr>
      </w:pPr>
    </w:p>
    <w:p w14:paraId="39D82078" w14:textId="1A4AB876" w:rsidR="004B36D4" w:rsidRPr="00BA2FDE" w:rsidRDefault="00BA2FDE" w:rsidP="00BA2FDE">
      <w:pPr>
        <w:spacing w:line="276" w:lineRule="auto"/>
        <w:jc w:val="both"/>
        <w:rPr>
          <w:rFonts w:ascii="Poppins" w:hAnsi="Poppins" w:cs="Poppins"/>
          <w:color w:val="7A7A7A"/>
          <w:lang w:val="de-DE"/>
        </w:rPr>
      </w:pPr>
      <w:r w:rsidRPr="00BA2FDE">
        <w:rPr>
          <w:rFonts w:ascii="Poppins SemiBold" w:hAnsi="Poppins SemiBold" w:cs="Poppins SemiBold"/>
          <w:b/>
          <w:bCs/>
          <w:color w:val="7A7A7A"/>
          <w:sz w:val="24"/>
          <w:szCs w:val="24"/>
          <w:lang w:val="de-DE"/>
        </w:rPr>
        <w:t>Geschichte</w:t>
      </w:r>
      <w:r w:rsidRPr="00BA2FDE">
        <w:rPr>
          <w:rFonts w:ascii="Poppins SemiBold" w:hAnsi="Poppins SemiBold" w:cs="Poppins SemiBold"/>
          <w:b/>
          <w:bCs/>
          <w:color w:val="7A7A7A"/>
          <w:sz w:val="24"/>
          <w:szCs w:val="24"/>
          <w:lang w:val="en-US"/>
        </w:rPr>
        <w:br/>
      </w:r>
      <w:r w:rsidRPr="00BA2FDE">
        <w:rPr>
          <w:rFonts w:ascii="Poppins" w:hAnsi="Poppins" w:cs="Poppins"/>
          <w:color w:val="7A7A7A"/>
          <w:lang w:val="de-DE"/>
        </w:rPr>
        <w:t xml:space="preserve">Die Familie Alois hat "jahrhundertealte und gut dokumentierte lombardische Wurzeln". Sie ließ sich vor der zweiten Hälfte des 15. Jahrhunderts im mittelalterlichen </w:t>
      </w:r>
      <w:proofErr w:type="spellStart"/>
      <w:r w:rsidRPr="00BA2FDE">
        <w:rPr>
          <w:rFonts w:ascii="Poppins" w:hAnsi="Poppins" w:cs="Poppins"/>
          <w:color w:val="7A7A7A"/>
          <w:lang w:val="de-DE"/>
        </w:rPr>
        <w:t>Caserta</w:t>
      </w:r>
      <w:proofErr w:type="spellEnd"/>
      <w:r w:rsidRPr="00BA2FDE">
        <w:rPr>
          <w:rFonts w:ascii="Poppins" w:hAnsi="Poppins" w:cs="Poppins"/>
          <w:color w:val="7A7A7A"/>
          <w:lang w:val="de-DE"/>
        </w:rPr>
        <w:t xml:space="preserve"> nieder, führte ihre Tätigkeiten zwischen Neapel und </w:t>
      </w:r>
      <w:proofErr w:type="spellStart"/>
      <w:r w:rsidRPr="00BA2FDE">
        <w:rPr>
          <w:rFonts w:ascii="Poppins" w:hAnsi="Poppins" w:cs="Poppins"/>
          <w:color w:val="7A7A7A"/>
          <w:lang w:val="de-DE"/>
        </w:rPr>
        <w:t>Caserta</w:t>
      </w:r>
      <w:proofErr w:type="spellEnd"/>
      <w:r w:rsidRPr="00BA2FDE">
        <w:rPr>
          <w:rFonts w:ascii="Poppins" w:hAnsi="Poppins" w:cs="Poppins"/>
          <w:color w:val="7A7A7A"/>
          <w:lang w:val="de-DE"/>
        </w:rPr>
        <w:t xml:space="preserve"> aus und unterhielt Beziehungen zu den besten neapolitanischen Adelsfamilien. Sie besaß eine Residenz im Stadtteil San Lorenzo, im heutigen Vico San Nicola </w:t>
      </w:r>
      <w:proofErr w:type="spellStart"/>
      <w:r w:rsidRPr="00BA2FDE">
        <w:rPr>
          <w:rFonts w:ascii="Poppins" w:hAnsi="Poppins" w:cs="Poppins"/>
          <w:color w:val="7A7A7A"/>
          <w:lang w:val="de-DE"/>
        </w:rPr>
        <w:t>dei</w:t>
      </w:r>
      <w:proofErr w:type="spellEnd"/>
      <w:r w:rsidRPr="00BA2FDE">
        <w:rPr>
          <w:rFonts w:ascii="Poppins" w:hAnsi="Poppins" w:cs="Poppins"/>
          <w:color w:val="7A7A7A"/>
          <w:lang w:val="de-DE"/>
        </w:rPr>
        <w:t xml:space="preserve"> </w:t>
      </w:r>
      <w:proofErr w:type="spellStart"/>
      <w:r w:rsidRPr="00BA2FDE">
        <w:rPr>
          <w:rFonts w:ascii="Poppins" w:hAnsi="Poppins" w:cs="Poppins"/>
          <w:color w:val="7A7A7A"/>
          <w:lang w:val="de-DE"/>
        </w:rPr>
        <w:t>Caserta</w:t>
      </w:r>
      <w:proofErr w:type="spellEnd"/>
      <w:r w:rsidRPr="00BA2FDE">
        <w:rPr>
          <w:rFonts w:ascii="Poppins" w:hAnsi="Poppins" w:cs="Poppins"/>
          <w:color w:val="7A7A7A"/>
          <w:lang w:val="de-DE"/>
        </w:rPr>
        <w:t xml:space="preserve">, und heiratete sich über zwei illustre Persönlichkeiten in die Familie </w:t>
      </w:r>
      <w:proofErr w:type="spellStart"/>
      <w:r w:rsidRPr="00BA2FDE">
        <w:rPr>
          <w:rFonts w:ascii="Poppins" w:hAnsi="Poppins" w:cs="Poppins"/>
          <w:color w:val="7A7A7A"/>
          <w:lang w:val="de-DE"/>
        </w:rPr>
        <w:t>Caracciolo</w:t>
      </w:r>
      <w:proofErr w:type="spellEnd"/>
      <w:r w:rsidRPr="00BA2FDE">
        <w:rPr>
          <w:rFonts w:ascii="Poppins" w:hAnsi="Poppins" w:cs="Poppins"/>
          <w:color w:val="7A7A7A"/>
          <w:lang w:val="de-DE"/>
        </w:rPr>
        <w:t xml:space="preserve"> ein: </w:t>
      </w:r>
      <w:proofErr w:type="spellStart"/>
      <w:r w:rsidRPr="00BA2FDE">
        <w:rPr>
          <w:rFonts w:ascii="Poppins" w:hAnsi="Poppins" w:cs="Poppins"/>
          <w:color w:val="7A7A7A"/>
          <w:lang w:val="de-DE"/>
        </w:rPr>
        <w:t>Loysius</w:t>
      </w:r>
      <w:proofErr w:type="spellEnd"/>
      <w:r w:rsidRPr="00BA2FDE">
        <w:rPr>
          <w:rFonts w:ascii="Poppins" w:hAnsi="Poppins" w:cs="Poppins"/>
          <w:color w:val="7A7A7A"/>
          <w:lang w:val="de-DE"/>
        </w:rPr>
        <w:t xml:space="preserve"> Alois, der "dem Mann entsprechen sollte, der 1508 das Grabmal in der Kathedrale von </w:t>
      </w:r>
      <w:proofErr w:type="spellStart"/>
      <w:r w:rsidRPr="00BA2FDE">
        <w:rPr>
          <w:rFonts w:ascii="Poppins" w:hAnsi="Poppins" w:cs="Poppins"/>
          <w:color w:val="7A7A7A"/>
          <w:lang w:val="de-DE"/>
        </w:rPr>
        <w:t>Casertavecchia</w:t>
      </w:r>
      <w:proofErr w:type="spellEnd"/>
      <w:r w:rsidRPr="00BA2FDE">
        <w:rPr>
          <w:rFonts w:ascii="Poppins" w:hAnsi="Poppins" w:cs="Poppins"/>
          <w:color w:val="7A7A7A"/>
          <w:lang w:val="de-DE"/>
        </w:rPr>
        <w:t xml:space="preserve"> für seinen Bruder Marco Antonio errichtete" und das heute in der Kathedrale besichtigt werden kann, heiratete </w:t>
      </w:r>
      <w:proofErr w:type="spellStart"/>
      <w:r w:rsidRPr="00BA2FDE">
        <w:rPr>
          <w:rFonts w:ascii="Poppins" w:hAnsi="Poppins" w:cs="Poppins"/>
          <w:color w:val="7A7A7A"/>
          <w:lang w:val="de-DE"/>
        </w:rPr>
        <w:t>Ippolita</w:t>
      </w:r>
      <w:proofErr w:type="spellEnd"/>
      <w:r w:rsidRPr="00BA2FDE">
        <w:rPr>
          <w:rFonts w:ascii="Poppins" w:hAnsi="Poppins" w:cs="Poppins"/>
          <w:color w:val="7A7A7A"/>
          <w:lang w:val="de-DE"/>
        </w:rPr>
        <w:t xml:space="preserve"> </w:t>
      </w:r>
      <w:proofErr w:type="spellStart"/>
      <w:r w:rsidRPr="00BA2FDE">
        <w:rPr>
          <w:rFonts w:ascii="Poppins" w:hAnsi="Poppins" w:cs="Poppins"/>
          <w:color w:val="7A7A7A"/>
          <w:lang w:val="de-DE"/>
        </w:rPr>
        <w:t>Caracciolo</w:t>
      </w:r>
      <w:proofErr w:type="spellEnd"/>
      <w:r w:rsidRPr="00BA2FDE">
        <w:rPr>
          <w:rFonts w:ascii="Poppins" w:hAnsi="Poppins" w:cs="Poppins"/>
          <w:color w:val="7A7A7A"/>
          <w:lang w:val="de-DE"/>
        </w:rPr>
        <w:t xml:space="preserve">, ein Ereignis, das auf einer Gedenktafel in der Kirche </w:t>
      </w:r>
      <w:proofErr w:type="spellStart"/>
      <w:r w:rsidRPr="00BA2FDE">
        <w:rPr>
          <w:rFonts w:ascii="Poppins" w:hAnsi="Poppins" w:cs="Poppins"/>
          <w:color w:val="7A7A7A"/>
          <w:lang w:val="de-DE"/>
        </w:rPr>
        <w:t>Donnaregina</w:t>
      </w:r>
      <w:proofErr w:type="spellEnd"/>
      <w:r w:rsidRPr="00BA2FDE">
        <w:rPr>
          <w:rFonts w:ascii="Poppins" w:hAnsi="Poppins" w:cs="Poppins"/>
          <w:color w:val="7A7A7A"/>
          <w:lang w:val="de-DE"/>
        </w:rPr>
        <w:t xml:space="preserve"> in Neapel verewigt ist; sein Sohn </w:t>
      </w:r>
      <w:proofErr w:type="spellStart"/>
      <w:r w:rsidRPr="00BA2FDE">
        <w:rPr>
          <w:rFonts w:ascii="Poppins" w:hAnsi="Poppins" w:cs="Poppins"/>
          <w:color w:val="7A7A7A"/>
          <w:lang w:val="de-DE"/>
        </w:rPr>
        <w:t>Gianfrancesco</w:t>
      </w:r>
      <w:proofErr w:type="spellEnd"/>
      <w:r w:rsidRPr="00BA2FDE">
        <w:rPr>
          <w:rFonts w:ascii="Poppins" w:hAnsi="Poppins" w:cs="Poppins"/>
          <w:color w:val="7A7A7A"/>
          <w:lang w:val="de-DE"/>
        </w:rPr>
        <w:t xml:space="preserve">, der von Benedetto Croce in seinem Buch "Vite di </w:t>
      </w:r>
      <w:proofErr w:type="spellStart"/>
      <w:r w:rsidRPr="00BA2FDE">
        <w:rPr>
          <w:rFonts w:ascii="Poppins" w:hAnsi="Poppins" w:cs="Poppins"/>
          <w:color w:val="7A7A7A"/>
          <w:lang w:val="de-DE"/>
        </w:rPr>
        <w:t>Avventure</w:t>
      </w:r>
      <w:proofErr w:type="spellEnd"/>
      <w:r w:rsidRPr="00BA2FDE">
        <w:rPr>
          <w:rFonts w:ascii="Poppins" w:hAnsi="Poppins" w:cs="Poppins"/>
          <w:color w:val="7A7A7A"/>
          <w:lang w:val="de-DE"/>
        </w:rPr>
        <w:t xml:space="preserve">, di </w:t>
      </w:r>
      <w:proofErr w:type="spellStart"/>
      <w:r w:rsidRPr="00BA2FDE">
        <w:rPr>
          <w:rFonts w:ascii="Poppins" w:hAnsi="Poppins" w:cs="Poppins"/>
          <w:color w:val="7A7A7A"/>
          <w:lang w:val="de-DE"/>
        </w:rPr>
        <w:t>Fede</w:t>
      </w:r>
      <w:proofErr w:type="spellEnd"/>
      <w:r w:rsidRPr="00BA2FDE">
        <w:rPr>
          <w:rFonts w:ascii="Poppins" w:hAnsi="Poppins" w:cs="Poppins"/>
          <w:color w:val="7A7A7A"/>
          <w:lang w:val="de-DE"/>
        </w:rPr>
        <w:t xml:space="preserve"> e di Passione" erwähnt wird, weil er den Mut hatte, sich für eine gerechte Sache des Glaubens zu opfern und 1564 von der Heiligen Inquisition hingerichtet wurde, verheiratete sich mit Isabella </w:t>
      </w:r>
      <w:proofErr w:type="spellStart"/>
      <w:r w:rsidRPr="00BA2FDE">
        <w:rPr>
          <w:rFonts w:ascii="Poppins" w:hAnsi="Poppins" w:cs="Poppins"/>
          <w:color w:val="7A7A7A"/>
          <w:lang w:val="de-DE"/>
        </w:rPr>
        <w:t>Caracciolo</w:t>
      </w:r>
      <w:proofErr w:type="spellEnd"/>
      <w:r w:rsidRPr="00BA2FDE">
        <w:rPr>
          <w:rFonts w:ascii="Poppins" w:hAnsi="Poppins" w:cs="Poppins"/>
          <w:color w:val="7A7A7A"/>
          <w:lang w:val="de-DE"/>
        </w:rPr>
        <w:t>. Weitere Angehörige der Alois fanden in den Annalen des 16. Jahrhundert Erwähnung, wie "Giambattista, der im Kampf gegen die Spanier fiel, die in Neapel die spanische Inquisition einführen wollten".</w:t>
      </w:r>
    </w:p>
    <w:p w14:paraId="33627D00" w14:textId="23E1F071" w:rsidR="004B36D4" w:rsidRPr="00BA2FDE" w:rsidRDefault="00BA2FDE" w:rsidP="00BA2FDE">
      <w:pPr>
        <w:spacing w:line="276" w:lineRule="auto"/>
        <w:jc w:val="both"/>
        <w:rPr>
          <w:rFonts w:ascii="Poppins" w:hAnsi="Poppins" w:cs="Poppins"/>
          <w:color w:val="7A7A7A"/>
          <w:lang w:val="de-DE"/>
        </w:rPr>
      </w:pPr>
      <w:r w:rsidRPr="00BA2FDE">
        <w:rPr>
          <w:rFonts w:ascii="Poppins" w:hAnsi="Poppins" w:cs="Poppins"/>
          <w:color w:val="7A7A7A"/>
          <w:lang w:val="de-DE"/>
        </w:rPr>
        <w:t xml:space="preserve">Während der Zeit der Bourbonen begann die Familie Alois mit der Herstellung von Stoffen mit der von Ferdinands IV. gewünschten Jacquard-Technik und setzte die Seidentradition mit Francesco fort, der 1863 als erstes Mitglied der Familie ein eigenes Unternehmen gründete. Sie widmeten sich auch der Landbewirtschaftung und pachteten in der Zeit des Faschismus das alte Bourbonengut auf dem Monte </w:t>
      </w:r>
      <w:proofErr w:type="spellStart"/>
      <w:r w:rsidRPr="00BA2FDE">
        <w:rPr>
          <w:rFonts w:ascii="Poppins" w:hAnsi="Poppins" w:cs="Poppins"/>
          <w:color w:val="7A7A7A"/>
          <w:lang w:val="de-DE"/>
        </w:rPr>
        <w:t>Briano</w:t>
      </w:r>
      <w:proofErr w:type="spellEnd"/>
      <w:r w:rsidRPr="00BA2FDE">
        <w:rPr>
          <w:rFonts w:ascii="Poppins" w:hAnsi="Poppins" w:cs="Poppins"/>
          <w:color w:val="7A7A7A"/>
          <w:lang w:val="de-DE"/>
        </w:rPr>
        <w:t xml:space="preserve">, auf dem sich zwei Weinberge befanden: die </w:t>
      </w:r>
      <w:proofErr w:type="spellStart"/>
      <w:r w:rsidRPr="00BA2FDE">
        <w:rPr>
          <w:rFonts w:ascii="Poppins" w:hAnsi="Poppins" w:cs="Poppins"/>
          <w:color w:val="7A7A7A"/>
          <w:lang w:val="de-DE"/>
        </w:rPr>
        <w:t>Vigna</w:t>
      </w:r>
      <w:proofErr w:type="spellEnd"/>
      <w:r w:rsidRPr="00BA2FDE">
        <w:rPr>
          <w:rFonts w:ascii="Poppins" w:hAnsi="Poppins" w:cs="Poppins"/>
          <w:color w:val="7A7A7A"/>
          <w:lang w:val="de-DE"/>
        </w:rPr>
        <w:t xml:space="preserve"> di San Silvestro und die </w:t>
      </w:r>
      <w:proofErr w:type="spellStart"/>
      <w:r w:rsidRPr="00BA2FDE">
        <w:rPr>
          <w:rFonts w:ascii="Poppins" w:hAnsi="Poppins" w:cs="Poppins"/>
          <w:color w:val="7A7A7A"/>
          <w:lang w:val="de-DE"/>
        </w:rPr>
        <w:t>Vigna</w:t>
      </w:r>
      <w:proofErr w:type="spellEnd"/>
      <w:r w:rsidRPr="00BA2FDE">
        <w:rPr>
          <w:rFonts w:ascii="Poppins" w:hAnsi="Poppins" w:cs="Poppins"/>
          <w:color w:val="7A7A7A"/>
          <w:lang w:val="de-DE"/>
        </w:rPr>
        <w:t xml:space="preserve"> del </w:t>
      </w:r>
      <w:proofErr w:type="spellStart"/>
      <w:r w:rsidRPr="00BA2FDE">
        <w:rPr>
          <w:rFonts w:ascii="Poppins" w:hAnsi="Poppins" w:cs="Poppins"/>
          <w:color w:val="7A7A7A"/>
          <w:lang w:val="de-DE"/>
        </w:rPr>
        <w:t>Ventaglio</w:t>
      </w:r>
      <w:proofErr w:type="spellEnd"/>
      <w:r w:rsidRPr="00BA2FDE">
        <w:rPr>
          <w:rFonts w:ascii="Poppins" w:hAnsi="Poppins" w:cs="Poppins"/>
          <w:color w:val="7A7A7A"/>
          <w:lang w:val="de-DE"/>
        </w:rPr>
        <w:t>. Letztere wurde vom Staat an private Eigentümer verkauft.</w:t>
      </w:r>
    </w:p>
    <w:p w14:paraId="7576C277" w14:textId="074F030A" w:rsidR="00DD0D65" w:rsidRPr="00AE4972" w:rsidRDefault="00BA2FDE" w:rsidP="00BA2FDE">
      <w:pPr>
        <w:spacing w:line="276" w:lineRule="auto"/>
        <w:jc w:val="both"/>
        <w:rPr>
          <w:rFonts w:ascii="Poppins" w:hAnsi="Poppins" w:cs="Poppins"/>
          <w:color w:val="7A7A7A"/>
        </w:rPr>
      </w:pPr>
      <w:r w:rsidRPr="00BA2FDE">
        <w:rPr>
          <w:rFonts w:ascii="Poppins" w:hAnsi="Poppins" w:cs="Poppins"/>
          <w:color w:val="7A7A7A"/>
          <w:lang w:val="de-DE"/>
        </w:rPr>
        <w:lastRenderedPageBreak/>
        <w:t xml:space="preserve">Der erste Angehörige der Familie Alois, der die alten Bourbon-Reben wieder in Mode brachte, war Michele, der 1992 einen experimentellen Weinberg mit neun einheimischen Rebsorten anlegte, darunter </w:t>
      </w:r>
      <w:proofErr w:type="spellStart"/>
      <w:r w:rsidRPr="00BA2FDE">
        <w:rPr>
          <w:rFonts w:ascii="Poppins" w:hAnsi="Poppins" w:cs="Poppins"/>
          <w:color w:val="7A7A7A"/>
          <w:lang w:val="de-DE"/>
        </w:rPr>
        <w:t>Pallagrello</w:t>
      </w:r>
      <w:proofErr w:type="spellEnd"/>
      <w:r w:rsidRPr="00BA2FDE">
        <w:rPr>
          <w:rFonts w:ascii="Poppins" w:hAnsi="Poppins" w:cs="Poppins"/>
          <w:color w:val="7A7A7A"/>
          <w:lang w:val="de-DE"/>
        </w:rPr>
        <w:t xml:space="preserve"> Bianco, </w:t>
      </w:r>
      <w:proofErr w:type="spellStart"/>
      <w:r w:rsidRPr="00BA2FDE">
        <w:rPr>
          <w:rFonts w:ascii="Poppins" w:hAnsi="Poppins" w:cs="Poppins"/>
          <w:color w:val="7A7A7A"/>
          <w:lang w:val="de-DE"/>
        </w:rPr>
        <w:t>Pallagrello</w:t>
      </w:r>
      <w:proofErr w:type="spellEnd"/>
      <w:r w:rsidRPr="00BA2FDE">
        <w:rPr>
          <w:rFonts w:ascii="Poppins" w:hAnsi="Poppins" w:cs="Poppins"/>
          <w:color w:val="7A7A7A"/>
          <w:lang w:val="de-DE"/>
        </w:rPr>
        <w:t xml:space="preserve"> Nero und </w:t>
      </w:r>
      <w:proofErr w:type="spellStart"/>
      <w:r w:rsidRPr="00BA2FDE">
        <w:rPr>
          <w:rFonts w:ascii="Poppins" w:hAnsi="Poppins" w:cs="Poppins"/>
          <w:color w:val="7A7A7A"/>
          <w:lang w:val="de-DE"/>
        </w:rPr>
        <w:t>Casavecchia</w:t>
      </w:r>
      <w:proofErr w:type="spellEnd"/>
      <w:r w:rsidRPr="00BA2FDE">
        <w:rPr>
          <w:rFonts w:ascii="Poppins" w:hAnsi="Poppins" w:cs="Poppins"/>
          <w:color w:val="7A7A7A"/>
          <w:lang w:val="de-DE"/>
        </w:rPr>
        <w:t xml:space="preserve">. Michele war zusammen mit anderen engagierten Winzern einer der Vorkämpfer für die "Renaissance" dieser Weine in Nordkampanien. Im Jahr 2002 werden die autochthonen Rebsorten, die bis dahin unter anderen Namen bekannt waren, in das Register der zugelassenen Rebsorten Kampaniens eingetragen, nach einer langen </w:t>
      </w:r>
      <w:proofErr w:type="spellStart"/>
      <w:r w:rsidRPr="00BA2FDE">
        <w:rPr>
          <w:rFonts w:ascii="Poppins" w:hAnsi="Poppins" w:cs="Poppins"/>
          <w:color w:val="7A7A7A"/>
          <w:lang w:val="de-DE"/>
        </w:rPr>
        <w:t>ampelographischen</w:t>
      </w:r>
      <w:proofErr w:type="spellEnd"/>
      <w:r w:rsidRPr="00BA2FDE">
        <w:rPr>
          <w:rFonts w:ascii="Poppins" w:hAnsi="Poppins" w:cs="Poppins"/>
          <w:color w:val="7A7A7A"/>
          <w:lang w:val="de-DE"/>
        </w:rPr>
        <w:t xml:space="preserve"> Versuchsphase der Universitäten von Florenz und Neapel. Im Jahr 2012 erlangte die </w:t>
      </w:r>
      <w:proofErr w:type="spellStart"/>
      <w:r w:rsidRPr="00BA2FDE">
        <w:rPr>
          <w:rFonts w:ascii="Poppins" w:hAnsi="Poppins" w:cs="Poppins"/>
          <w:color w:val="7A7A7A"/>
          <w:lang w:val="de-DE"/>
        </w:rPr>
        <w:t>Casavecchia</w:t>
      </w:r>
      <w:proofErr w:type="spellEnd"/>
      <w:r w:rsidRPr="00BA2FDE">
        <w:rPr>
          <w:rFonts w:ascii="Poppins" w:hAnsi="Poppins" w:cs="Poppins"/>
          <w:color w:val="7A7A7A"/>
          <w:lang w:val="de-DE"/>
        </w:rPr>
        <w:t>-Rebe die geschützte Ursprungsbezeichnung.</w:t>
      </w:r>
    </w:p>
    <w:p w14:paraId="23A7F1E3" w14:textId="77777777" w:rsidR="00BA2FDE" w:rsidRDefault="00BA2FDE" w:rsidP="00BA2FDE">
      <w:pPr>
        <w:spacing w:after="0" w:line="276" w:lineRule="auto"/>
        <w:rPr>
          <w:rFonts w:ascii="Poppins SemiBold" w:hAnsi="Poppins SemiBold" w:cs="Poppins SemiBold"/>
          <w:b/>
          <w:bCs/>
          <w:color w:val="7A7A7A"/>
          <w:sz w:val="24"/>
          <w:szCs w:val="24"/>
        </w:rPr>
      </w:pPr>
      <w:r w:rsidRPr="00BA2FDE">
        <w:rPr>
          <w:rFonts w:ascii="Poppins SemiBold" w:hAnsi="Poppins SemiBold" w:cs="Poppins SemiBold"/>
          <w:b/>
          <w:bCs/>
          <w:color w:val="7A7A7A"/>
          <w:sz w:val="24"/>
          <w:szCs w:val="24"/>
          <w:lang w:val="de-DE"/>
        </w:rPr>
        <w:t>Die Kellerei</w:t>
      </w:r>
    </w:p>
    <w:p w14:paraId="78D2CD30" w14:textId="6631E841" w:rsidR="004B36D4" w:rsidRPr="00BA2FDE" w:rsidRDefault="00BA2FDE" w:rsidP="00BA2FDE">
      <w:pPr>
        <w:spacing w:after="0" w:line="276" w:lineRule="auto"/>
        <w:rPr>
          <w:rFonts w:ascii="Poppins" w:hAnsi="Poppins" w:cs="Poppins"/>
          <w:color w:val="7A7A7A"/>
          <w:lang w:val="de-DE"/>
        </w:rPr>
      </w:pPr>
      <w:r w:rsidRPr="00BA2FDE">
        <w:rPr>
          <w:rFonts w:ascii="Poppins" w:hAnsi="Poppins" w:cs="Poppins"/>
          <w:color w:val="7A7A7A"/>
          <w:lang w:val="de-DE"/>
        </w:rPr>
        <w:t xml:space="preserve">Sie liegt auf der Hochebene des </w:t>
      </w:r>
      <w:proofErr w:type="spellStart"/>
      <w:r w:rsidRPr="00BA2FDE">
        <w:rPr>
          <w:rFonts w:ascii="Poppins" w:hAnsi="Poppins" w:cs="Poppins"/>
          <w:color w:val="7A7A7A"/>
          <w:lang w:val="de-DE"/>
        </w:rPr>
        <w:t>Casavecchia</w:t>
      </w:r>
      <w:proofErr w:type="spellEnd"/>
      <w:r w:rsidRPr="00BA2FDE">
        <w:rPr>
          <w:rFonts w:ascii="Poppins" w:hAnsi="Poppins" w:cs="Poppins"/>
          <w:color w:val="7A7A7A"/>
          <w:lang w:val="de-DE"/>
        </w:rPr>
        <w:t xml:space="preserve">, in einem Gebiet, auf dessen Hügeln zwischen 202 und 212 v. Chr. der Zweite Punische Krieg stattgefunden hatte. In dieser unberührten Landschaft zwischen den Bergen </w:t>
      </w:r>
      <w:proofErr w:type="spellStart"/>
      <w:r w:rsidRPr="00BA2FDE">
        <w:rPr>
          <w:rFonts w:ascii="Poppins" w:hAnsi="Poppins" w:cs="Poppins"/>
          <w:color w:val="7A7A7A"/>
          <w:lang w:val="de-DE"/>
        </w:rPr>
        <w:t>Tifatini</w:t>
      </w:r>
      <w:proofErr w:type="spellEnd"/>
      <w:r w:rsidRPr="00BA2FDE">
        <w:rPr>
          <w:rFonts w:ascii="Poppins" w:hAnsi="Poppins" w:cs="Poppins"/>
          <w:color w:val="7A7A7A"/>
          <w:lang w:val="de-DE"/>
        </w:rPr>
        <w:t xml:space="preserve"> und Trebulani hat Michele Alois auf neun Hektar Land seinen Traum verwirklicht, einen Weinberg mit den von den Bourbonen geliebten Rebsorten anzulegen, um ein altes Jagdhaus herum, in dem der bourbonische Hof sich zur Hasen- und Wildschweinjagd einrichtete.</w:t>
      </w:r>
      <w:r>
        <w:rPr>
          <w:rFonts w:ascii="Poppins" w:hAnsi="Poppins" w:cs="Poppins"/>
          <w:color w:val="7A7A7A"/>
          <w:lang w:val="de-DE"/>
        </w:rPr>
        <w:br/>
      </w:r>
    </w:p>
    <w:p w14:paraId="226030CE" w14:textId="77777777" w:rsidR="003C7C20" w:rsidRPr="003C7C20" w:rsidRDefault="003C7C20" w:rsidP="003C7C20">
      <w:pPr>
        <w:spacing w:after="0" w:line="276" w:lineRule="auto"/>
        <w:jc w:val="both"/>
        <w:rPr>
          <w:rFonts w:ascii="Poppins" w:hAnsi="Poppins" w:cs="Poppins"/>
          <w:b/>
          <w:bCs/>
          <w:color w:val="7A7A7A"/>
          <w:lang w:val="de-DE"/>
        </w:rPr>
      </w:pPr>
      <w:r w:rsidRPr="003C7C20">
        <w:rPr>
          <w:rFonts w:ascii="Poppins" w:hAnsi="Poppins" w:cs="Poppins"/>
          <w:b/>
          <w:bCs/>
          <w:color w:val="7A7A7A"/>
          <w:lang w:val="de-DE"/>
        </w:rPr>
        <w:t xml:space="preserve">Der Fasskeller </w:t>
      </w:r>
    </w:p>
    <w:p w14:paraId="78174EBB" w14:textId="6240819B" w:rsidR="000931F6" w:rsidRPr="003C7C20" w:rsidRDefault="003C7C20" w:rsidP="00AE4972">
      <w:pPr>
        <w:spacing w:after="0" w:line="276" w:lineRule="auto"/>
        <w:jc w:val="both"/>
        <w:rPr>
          <w:rFonts w:ascii="Poppins" w:hAnsi="Poppins" w:cs="Poppins"/>
          <w:color w:val="7A7A7A"/>
          <w:lang w:val="de-DE"/>
        </w:rPr>
      </w:pPr>
      <w:r w:rsidRPr="003C7C20">
        <w:rPr>
          <w:rFonts w:ascii="Poppins" w:hAnsi="Poppins" w:cs="Poppins"/>
          <w:color w:val="7A7A7A"/>
          <w:lang w:val="de-DE"/>
        </w:rPr>
        <w:t xml:space="preserve">Der historische Fasskeller befindet sich in einem der vierzig Jagdhäuser aus der Zeit der Bourbonen im frühen 19. Jahrhundert. Im darunter liegenden Keller wurden in der Regel Weine und Wurstwaren </w:t>
      </w:r>
      <w:proofErr w:type="spellStart"/>
      <w:r w:rsidRPr="003C7C20">
        <w:rPr>
          <w:rFonts w:ascii="Poppins" w:hAnsi="Poppins" w:cs="Poppins"/>
          <w:color w:val="7A7A7A"/>
          <w:lang w:val="de-DE"/>
        </w:rPr>
        <w:t>aufbewart</w:t>
      </w:r>
      <w:proofErr w:type="spellEnd"/>
      <w:r w:rsidRPr="003C7C20">
        <w:rPr>
          <w:rFonts w:ascii="Poppins" w:hAnsi="Poppins" w:cs="Poppins"/>
          <w:color w:val="7A7A7A"/>
          <w:lang w:val="de-DE"/>
        </w:rPr>
        <w:t>, während man im Erdgeschoss Getreidekörner lagerte, die ausgestreut wurden, um Wildschweine und Hasen anzulocken und Beute für den Jagdtag zu sichern.</w:t>
      </w:r>
    </w:p>
    <w:p w14:paraId="63152084" w14:textId="77777777" w:rsidR="004B36D4" w:rsidRPr="003C7C20" w:rsidRDefault="004B36D4" w:rsidP="00AE4972">
      <w:pPr>
        <w:spacing w:after="0" w:line="276" w:lineRule="auto"/>
        <w:jc w:val="both"/>
        <w:rPr>
          <w:rFonts w:ascii="Poppins" w:hAnsi="Poppins" w:cs="Poppins"/>
          <w:color w:val="7A7A7A"/>
          <w:lang w:val="de-DE"/>
        </w:rPr>
      </w:pPr>
    </w:p>
    <w:p w14:paraId="4C8F5FEC" w14:textId="20F1C1AE" w:rsidR="009008A6" w:rsidRPr="003C7C20" w:rsidRDefault="003C7C20" w:rsidP="00AE4972">
      <w:pPr>
        <w:spacing w:after="0" w:line="276" w:lineRule="auto"/>
        <w:jc w:val="both"/>
        <w:rPr>
          <w:rFonts w:ascii="Poppins SemiBold" w:hAnsi="Poppins SemiBold" w:cs="Poppins SemiBold"/>
          <w:b/>
          <w:bCs/>
          <w:color w:val="7A7A7A"/>
          <w:sz w:val="24"/>
          <w:szCs w:val="24"/>
          <w:lang w:val="de-DE"/>
        </w:rPr>
      </w:pPr>
      <w:r w:rsidRPr="003C7C20">
        <w:rPr>
          <w:rFonts w:ascii="Poppins SemiBold" w:hAnsi="Poppins SemiBold" w:cs="Poppins SemiBold"/>
          <w:b/>
          <w:bCs/>
          <w:color w:val="7A7A7A"/>
          <w:sz w:val="24"/>
          <w:szCs w:val="24"/>
          <w:lang w:val="de-DE"/>
        </w:rPr>
        <w:t>Die Weinberge</w:t>
      </w:r>
    </w:p>
    <w:p w14:paraId="0C7F03D3" w14:textId="5E7A830D" w:rsidR="009008A6" w:rsidRPr="003C7C20" w:rsidRDefault="003C7C20" w:rsidP="00AE4972">
      <w:pPr>
        <w:spacing w:after="0" w:line="276" w:lineRule="auto"/>
        <w:jc w:val="both"/>
        <w:rPr>
          <w:rFonts w:ascii="Poppins" w:hAnsi="Poppins" w:cs="Poppins"/>
          <w:color w:val="7A7A7A"/>
          <w:lang w:val="de-DE"/>
        </w:rPr>
      </w:pPr>
      <w:r w:rsidRPr="003C7C20">
        <w:rPr>
          <w:rFonts w:ascii="Poppins" w:hAnsi="Poppins" w:cs="Poppins"/>
          <w:color w:val="7A7A7A"/>
          <w:lang w:val="de-DE"/>
        </w:rPr>
        <w:t xml:space="preserve">Die heute zwanzig Hektar Weinberge im </w:t>
      </w:r>
      <w:proofErr w:type="spellStart"/>
      <w:r w:rsidRPr="003C7C20">
        <w:rPr>
          <w:rFonts w:ascii="Poppins" w:hAnsi="Poppins" w:cs="Poppins"/>
          <w:color w:val="7A7A7A"/>
          <w:lang w:val="de-DE"/>
        </w:rPr>
        <w:t>Casavecchia</w:t>
      </w:r>
      <w:proofErr w:type="spellEnd"/>
      <w:r w:rsidRPr="003C7C20">
        <w:rPr>
          <w:rFonts w:ascii="Poppins" w:hAnsi="Poppins" w:cs="Poppins"/>
          <w:color w:val="7A7A7A"/>
          <w:lang w:val="de-DE"/>
        </w:rPr>
        <w:t xml:space="preserve">-Tal werden von Michele Alois Tag für Tag mit Leidenschaft und Einsicht bewirtschaftet. Die Weinberge liegen zwischen zwei Gebirgszügen, den </w:t>
      </w:r>
      <w:proofErr w:type="spellStart"/>
      <w:r w:rsidRPr="003C7C20">
        <w:rPr>
          <w:rFonts w:ascii="Poppins" w:hAnsi="Poppins" w:cs="Poppins"/>
          <w:color w:val="7A7A7A"/>
          <w:lang w:val="de-DE"/>
        </w:rPr>
        <w:t>Tifatini</w:t>
      </w:r>
      <w:proofErr w:type="spellEnd"/>
      <w:r w:rsidRPr="003C7C20">
        <w:rPr>
          <w:rFonts w:ascii="Poppins" w:hAnsi="Poppins" w:cs="Poppins"/>
          <w:color w:val="7A7A7A"/>
          <w:lang w:val="de-DE"/>
        </w:rPr>
        <w:t xml:space="preserve"> und den Trebulani, die ein natürliches Amphitheater aus überwiegend vulkanischen Böden auf 200 m ü. d. M. und aus kalkhaltigen Böden an den Hängen bilden, die stark von einer 39.000 Jahre zurückreichenden tellurischen Bewegung beeinflusst sind. Die Umgebung zeichnet sich durch große Temperaturunterschiede zwischen Tag und Nacht aus, sowie durch eine gute Belüftung vom Monte Maggiore (1030 m) im Norden.</w:t>
      </w:r>
    </w:p>
    <w:p w14:paraId="236BAFBD" w14:textId="77777777" w:rsidR="004B36D4" w:rsidRPr="003C7C20" w:rsidRDefault="004B36D4" w:rsidP="00AE4972">
      <w:pPr>
        <w:spacing w:after="0" w:line="276" w:lineRule="auto"/>
        <w:jc w:val="both"/>
        <w:rPr>
          <w:rFonts w:ascii="Poppins" w:hAnsi="Poppins" w:cs="Poppins"/>
          <w:color w:val="7A7A7A"/>
          <w:lang w:val="de-DE"/>
        </w:rPr>
      </w:pPr>
    </w:p>
    <w:p w14:paraId="331AA87E" w14:textId="77777777" w:rsidR="003C7C20" w:rsidRPr="003C7C20" w:rsidRDefault="003C7C20" w:rsidP="003C7C20">
      <w:pPr>
        <w:spacing w:after="0" w:line="276" w:lineRule="auto"/>
        <w:jc w:val="both"/>
        <w:rPr>
          <w:rFonts w:ascii="Poppins" w:hAnsi="Poppins" w:cs="Poppins"/>
          <w:b/>
          <w:bCs/>
          <w:color w:val="7A7A7A"/>
          <w:lang w:val="de-DE"/>
        </w:rPr>
      </w:pPr>
      <w:r w:rsidRPr="003C7C20">
        <w:rPr>
          <w:rFonts w:ascii="Poppins" w:hAnsi="Poppins" w:cs="Poppins"/>
          <w:b/>
          <w:bCs/>
          <w:color w:val="7A7A7A"/>
          <w:lang w:val="de-DE"/>
        </w:rPr>
        <w:t>Weinberg von Audelino</w:t>
      </w:r>
    </w:p>
    <w:p w14:paraId="747255D9" w14:textId="417FC583" w:rsidR="004B36D4" w:rsidRPr="003C7C20" w:rsidRDefault="003C7C20" w:rsidP="004B36D4">
      <w:pPr>
        <w:spacing w:after="0" w:line="276" w:lineRule="auto"/>
        <w:jc w:val="both"/>
        <w:rPr>
          <w:rFonts w:ascii="Poppins" w:hAnsi="Poppins" w:cs="Poppins"/>
          <w:color w:val="7A7A7A"/>
          <w:lang w:val="en-US"/>
        </w:rPr>
      </w:pPr>
      <w:r w:rsidRPr="003C7C20">
        <w:rPr>
          <w:rFonts w:ascii="Poppins" w:hAnsi="Poppins" w:cs="Poppins"/>
          <w:color w:val="7A7A7A"/>
          <w:lang w:val="de-DE"/>
        </w:rPr>
        <w:t xml:space="preserve">Er besteht hauptsächlich </w:t>
      </w:r>
      <w:proofErr w:type="gramStart"/>
      <w:r w:rsidRPr="003C7C20">
        <w:rPr>
          <w:rFonts w:ascii="Poppins" w:hAnsi="Poppins" w:cs="Poppins"/>
          <w:color w:val="7A7A7A"/>
          <w:lang w:val="de-DE"/>
        </w:rPr>
        <w:t>aus fließender</w:t>
      </w:r>
      <w:proofErr w:type="gramEnd"/>
      <w:r w:rsidRPr="003C7C20">
        <w:rPr>
          <w:rFonts w:ascii="Poppins" w:hAnsi="Poppins" w:cs="Poppins"/>
          <w:color w:val="7A7A7A"/>
          <w:lang w:val="de-DE"/>
        </w:rPr>
        <w:t xml:space="preserve"> Vulkanasche, die als </w:t>
      </w:r>
      <w:proofErr w:type="spellStart"/>
      <w:r w:rsidRPr="003C7C20">
        <w:rPr>
          <w:rFonts w:ascii="Poppins" w:hAnsi="Poppins" w:cs="Poppins"/>
          <w:color w:val="7A7A7A"/>
          <w:lang w:val="de-DE"/>
        </w:rPr>
        <w:t>kampanischer</w:t>
      </w:r>
      <w:proofErr w:type="spellEnd"/>
      <w:r w:rsidRPr="003C7C20">
        <w:rPr>
          <w:rFonts w:ascii="Poppins" w:hAnsi="Poppins" w:cs="Poppins"/>
          <w:color w:val="7A7A7A"/>
          <w:lang w:val="de-DE"/>
        </w:rPr>
        <w:t xml:space="preserve"> </w:t>
      </w:r>
      <w:proofErr w:type="spellStart"/>
      <w:r w:rsidRPr="003C7C20">
        <w:rPr>
          <w:rFonts w:ascii="Poppins" w:hAnsi="Poppins" w:cs="Poppins"/>
          <w:color w:val="7A7A7A"/>
          <w:lang w:val="de-DE"/>
        </w:rPr>
        <w:t>Ignimbrit</w:t>
      </w:r>
      <w:proofErr w:type="spellEnd"/>
      <w:r w:rsidRPr="003C7C20">
        <w:rPr>
          <w:rFonts w:ascii="Poppins" w:hAnsi="Poppins" w:cs="Poppins"/>
          <w:color w:val="7A7A7A"/>
          <w:lang w:val="de-DE"/>
        </w:rPr>
        <w:t xml:space="preserve"> bekannt ist, und befindet sich auf etwa 140 m ü. d. M. auf der Hochebene des </w:t>
      </w:r>
      <w:proofErr w:type="spellStart"/>
      <w:r w:rsidRPr="003C7C20">
        <w:rPr>
          <w:rFonts w:ascii="Poppins" w:hAnsi="Poppins" w:cs="Poppins"/>
          <w:color w:val="7A7A7A"/>
          <w:lang w:val="de-DE"/>
        </w:rPr>
        <w:t>Casavecchia</w:t>
      </w:r>
      <w:proofErr w:type="spellEnd"/>
      <w:r w:rsidRPr="003C7C20">
        <w:rPr>
          <w:rFonts w:ascii="Poppins" w:hAnsi="Poppins" w:cs="Poppins"/>
          <w:color w:val="7A7A7A"/>
          <w:lang w:val="de-DE"/>
        </w:rPr>
        <w:t xml:space="preserve">. </w:t>
      </w:r>
      <w:r w:rsidRPr="003C7C20">
        <w:rPr>
          <w:rFonts w:ascii="Poppins" w:hAnsi="Poppins" w:cs="Poppins"/>
          <w:color w:val="7A7A7A"/>
          <w:lang w:val="de-DE"/>
        </w:rPr>
        <w:lastRenderedPageBreak/>
        <w:t>Die Weine sind in der Regel aromatisch komplex und vollmundig am Gaumen, mit intensiver Frucht, aber feinen Tanninen.</w:t>
      </w:r>
      <w:r w:rsidR="004B36D4" w:rsidRPr="003C7C20">
        <w:rPr>
          <w:rFonts w:ascii="Poppins" w:hAnsi="Poppins" w:cs="Poppins"/>
          <w:color w:val="7A7A7A"/>
          <w:lang w:val="en-US"/>
        </w:rPr>
        <w:t xml:space="preserve">  </w:t>
      </w:r>
    </w:p>
    <w:p w14:paraId="40CE2143" w14:textId="3EDEEAFF" w:rsidR="009008A6" w:rsidRPr="003C7C20" w:rsidRDefault="009008A6" w:rsidP="00AE4972">
      <w:pPr>
        <w:spacing w:after="0" w:line="276" w:lineRule="auto"/>
        <w:jc w:val="both"/>
        <w:rPr>
          <w:rFonts w:ascii="Poppins" w:hAnsi="Poppins" w:cs="Poppins"/>
          <w:color w:val="7A7A7A"/>
          <w:lang w:val="en-US"/>
        </w:rPr>
      </w:pPr>
    </w:p>
    <w:p w14:paraId="7A0301A8" w14:textId="77777777" w:rsidR="009008A6" w:rsidRPr="00AE4972" w:rsidRDefault="009008A6" w:rsidP="00AE4972">
      <w:pPr>
        <w:spacing w:after="0" w:line="276" w:lineRule="auto"/>
        <w:jc w:val="both"/>
        <w:rPr>
          <w:rFonts w:ascii="Poppins" w:hAnsi="Poppins" w:cs="Poppins"/>
          <w:b/>
          <w:bCs/>
          <w:color w:val="7A7A7A"/>
        </w:rPr>
      </w:pPr>
      <w:r w:rsidRPr="00AE4972">
        <w:rPr>
          <w:rFonts w:ascii="Poppins" w:hAnsi="Poppins" w:cs="Poppins"/>
          <w:b/>
          <w:bCs/>
          <w:color w:val="7A7A7A"/>
        </w:rPr>
        <w:t>Morrone della Monica</w:t>
      </w:r>
    </w:p>
    <w:p w14:paraId="4A7CBB8C" w14:textId="3948C112" w:rsidR="000931F6" w:rsidRPr="003C7C20" w:rsidRDefault="003C7C20" w:rsidP="00AE4972">
      <w:pPr>
        <w:spacing w:after="0" w:line="276" w:lineRule="auto"/>
        <w:jc w:val="both"/>
        <w:rPr>
          <w:rFonts w:ascii="Poppins" w:hAnsi="Poppins" w:cs="Poppins"/>
          <w:color w:val="7A7A7A"/>
          <w:lang w:val="en-US"/>
        </w:rPr>
      </w:pPr>
      <w:r w:rsidRPr="003C7C20">
        <w:rPr>
          <w:rFonts w:ascii="Poppins" w:hAnsi="Poppins" w:cs="Poppins"/>
          <w:color w:val="7A7A7A"/>
          <w:lang w:val="de-DE"/>
        </w:rPr>
        <w:t>Der östlich gelegene Weinberg im Gebiet des Monte Friento (770 m), einem der höchsten Berge des Trebulani-Gebirges, genießt dank seiner privilegierten Ost-West-Ausrichtung und einer Bodenneigung von über 30% die beste Sonneneinstrahlung. Die Böden mit mittlerer Textur bestehen überwiegend aus Ton-Kalkstein, was entscheidend zum Wachstum von Trauben mit intensivem Körper und kräftigen Tanninen beiträgt.</w:t>
      </w:r>
    </w:p>
    <w:p w14:paraId="653E9C5A" w14:textId="77777777" w:rsidR="00D86F27" w:rsidRPr="003C7C20" w:rsidRDefault="00D86F27" w:rsidP="00AE4972">
      <w:pPr>
        <w:spacing w:after="0" w:line="276" w:lineRule="auto"/>
        <w:jc w:val="both"/>
        <w:rPr>
          <w:rFonts w:ascii="Poppins" w:hAnsi="Poppins" w:cs="Poppins"/>
          <w:color w:val="7A7A7A"/>
          <w:lang w:val="en-US"/>
        </w:rPr>
      </w:pPr>
    </w:p>
    <w:p w14:paraId="690801AC" w14:textId="77777777" w:rsidR="009008A6" w:rsidRPr="00AE4972" w:rsidRDefault="009008A6" w:rsidP="00AE4972">
      <w:pPr>
        <w:spacing w:after="0" w:line="276" w:lineRule="auto"/>
        <w:jc w:val="both"/>
        <w:rPr>
          <w:rFonts w:ascii="Poppins" w:hAnsi="Poppins" w:cs="Poppins"/>
          <w:b/>
          <w:bCs/>
          <w:color w:val="7A7A7A"/>
        </w:rPr>
      </w:pPr>
      <w:r w:rsidRPr="00AE4972">
        <w:rPr>
          <w:rFonts w:ascii="Poppins" w:hAnsi="Poppins" w:cs="Poppins"/>
          <w:b/>
          <w:bCs/>
          <w:color w:val="7A7A7A"/>
        </w:rPr>
        <w:t>Cesone</w:t>
      </w:r>
    </w:p>
    <w:p w14:paraId="786BF0DF" w14:textId="57BE9BD5" w:rsidR="004B36D4" w:rsidRPr="003C7C20" w:rsidRDefault="003C7C20" w:rsidP="004B36D4">
      <w:pPr>
        <w:spacing w:after="0" w:line="276" w:lineRule="auto"/>
        <w:jc w:val="both"/>
        <w:rPr>
          <w:rFonts w:ascii="Poppins" w:hAnsi="Poppins" w:cs="Poppins"/>
          <w:color w:val="7A7A7A"/>
          <w:lang w:val="de-DE"/>
        </w:rPr>
      </w:pPr>
      <w:r w:rsidRPr="003C7C20">
        <w:rPr>
          <w:rFonts w:ascii="Poppins" w:hAnsi="Poppins" w:cs="Poppins"/>
          <w:color w:val="7A7A7A"/>
          <w:lang w:val="de-DE"/>
        </w:rPr>
        <w:t xml:space="preserve">Die im westlichen Teil der Hochebene des </w:t>
      </w:r>
      <w:proofErr w:type="spellStart"/>
      <w:r w:rsidRPr="003C7C20">
        <w:rPr>
          <w:rFonts w:ascii="Poppins" w:hAnsi="Poppins" w:cs="Poppins"/>
          <w:color w:val="7A7A7A"/>
          <w:lang w:val="de-DE"/>
        </w:rPr>
        <w:t>Casavecchia</w:t>
      </w:r>
      <w:proofErr w:type="spellEnd"/>
      <w:r w:rsidRPr="003C7C20">
        <w:rPr>
          <w:rFonts w:ascii="Poppins" w:hAnsi="Poppins" w:cs="Poppins"/>
          <w:color w:val="7A7A7A"/>
          <w:lang w:val="de-DE"/>
        </w:rPr>
        <w:t xml:space="preserve"> gelegene Parzelle ist weniger als einen Hektar groß und besteht fast ausschließlich aus fruchtbarem, lehmigem Boden, der mit einer leichten Grasnarbe bedeckt ist. Die Trauben profitieren von starken Temperaturschwankungen und werden in den frühen Morgenstunden von der Sonne beschienen. Aus den Trauben wird der Wein Trifolium gewonnen, der aufgrund seiner Eigenschaften als Einzellage bezeichnet werden kann.</w:t>
      </w:r>
    </w:p>
    <w:p w14:paraId="23323059" w14:textId="77777777" w:rsidR="00EC11B3" w:rsidRPr="003C7C20" w:rsidRDefault="00EC11B3" w:rsidP="00AE4972">
      <w:pPr>
        <w:spacing w:after="0" w:line="276" w:lineRule="auto"/>
        <w:jc w:val="both"/>
        <w:rPr>
          <w:rFonts w:ascii="Poppins" w:hAnsi="Poppins" w:cs="Poppins"/>
          <w:color w:val="7A7A7A"/>
          <w:lang w:val="de-DE"/>
        </w:rPr>
      </w:pPr>
    </w:p>
    <w:p w14:paraId="6BD4C124" w14:textId="25BD4E87" w:rsidR="00DD0D65" w:rsidRPr="00AE4972" w:rsidRDefault="003C7C20" w:rsidP="00AE4972">
      <w:pPr>
        <w:spacing w:after="0" w:line="276" w:lineRule="auto"/>
        <w:jc w:val="both"/>
        <w:rPr>
          <w:rFonts w:ascii="Poppins SemiBold" w:hAnsi="Poppins SemiBold" w:cs="Poppins SemiBold"/>
          <w:b/>
          <w:bCs/>
          <w:color w:val="7A7A7A"/>
          <w:sz w:val="24"/>
          <w:szCs w:val="24"/>
        </w:rPr>
      </w:pPr>
      <w:r w:rsidRPr="003C7C20">
        <w:rPr>
          <w:rFonts w:ascii="Poppins SemiBold" w:hAnsi="Poppins SemiBold" w:cs="Poppins SemiBold"/>
          <w:b/>
          <w:bCs/>
          <w:color w:val="7A7A7A"/>
          <w:sz w:val="24"/>
          <w:szCs w:val="24"/>
        </w:rPr>
        <w:t xml:space="preserve">Die </w:t>
      </w:r>
      <w:proofErr w:type="spellStart"/>
      <w:r w:rsidRPr="003C7C20">
        <w:rPr>
          <w:rFonts w:ascii="Poppins SemiBold" w:hAnsi="Poppins SemiBold" w:cs="Poppins SemiBold"/>
          <w:b/>
          <w:bCs/>
          <w:color w:val="7A7A7A"/>
          <w:sz w:val="24"/>
          <w:szCs w:val="24"/>
        </w:rPr>
        <w:t>Weine</w:t>
      </w:r>
      <w:proofErr w:type="spellEnd"/>
    </w:p>
    <w:p w14:paraId="0E534F1A" w14:textId="77777777" w:rsidR="003C7C20" w:rsidRPr="003C7C20" w:rsidRDefault="003C7C20" w:rsidP="003C7C20">
      <w:pPr>
        <w:spacing w:after="0" w:line="276" w:lineRule="auto"/>
        <w:jc w:val="both"/>
        <w:rPr>
          <w:rFonts w:ascii="Poppins" w:hAnsi="Poppins" w:cs="Poppins"/>
          <w:b/>
          <w:bCs/>
          <w:color w:val="7A7A7A"/>
          <w:lang w:val="de-DE"/>
        </w:rPr>
      </w:pPr>
      <w:r w:rsidRPr="003C7C20">
        <w:rPr>
          <w:rFonts w:ascii="Poppins" w:hAnsi="Poppins" w:cs="Poppins"/>
          <w:b/>
          <w:bCs/>
          <w:color w:val="7A7A7A"/>
          <w:lang w:val="de-DE"/>
        </w:rPr>
        <w:t>Weißweine</w:t>
      </w:r>
    </w:p>
    <w:p w14:paraId="44B17975" w14:textId="6E9C5FE2" w:rsidR="004B36D4" w:rsidRPr="004B36D4" w:rsidRDefault="003C7C20" w:rsidP="004B36D4">
      <w:pPr>
        <w:spacing w:after="0" w:line="276" w:lineRule="auto"/>
        <w:jc w:val="both"/>
        <w:rPr>
          <w:rFonts w:ascii="Poppins" w:hAnsi="Poppins" w:cs="Poppins"/>
          <w:color w:val="7A7A7A"/>
        </w:rPr>
      </w:pPr>
      <w:r w:rsidRPr="003C7C20">
        <w:rPr>
          <w:rFonts w:ascii="Poppins" w:hAnsi="Poppins" w:cs="Poppins"/>
          <w:color w:val="7A7A7A"/>
          <w:lang w:val="de-DE"/>
        </w:rPr>
        <w:t xml:space="preserve">Falanghina und </w:t>
      </w:r>
      <w:proofErr w:type="spellStart"/>
      <w:r w:rsidRPr="003C7C20">
        <w:rPr>
          <w:rFonts w:ascii="Poppins" w:hAnsi="Poppins" w:cs="Poppins"/>
          <w:color w:val="7A7A7A"/>
          <w:lang w:val="de-DE"/>
        </w:rPr>
        <w:t>Pallagrello</w:t>
      </w:r>
      <w:proofErr w:type="spellEnd"/>
      <w:r w:rsidRPr="003C7C20">
        <w:rPr>
          <w:rFonts w:ascii="Poppins" w:hAnsi="Poppins" w:cs="Poppins"/>
          <w:color w:val="7A7A7A"/>
          <w:lang w:val="de-DE"/>
        </w:rPr>
        <w:t xml:space="preserve"> Bianco sind die beiden weißen Rebsorten, die von den Alois angebaut werden. Die Falanghina ist zweifellos die bekannteste Rebsorte Kampaniens und hat die größte Verbreitung, was die Anbauflächen betrifft. Der </w:t>
      </w:r>
      <w:proofErr w:type="spellStart"/>
      <w:r w:rsidRPr="003C7C20">
        <w:rPr>
          <w:rFonts w:ascii="Poppins" w:hAnsi="Poppins" w:cs="Poppins"/>
          <w:color w:val="7A7A7A"/>
          <w:lang w:val="de-DE"/>
        </w:rPr>
        <w:t>Pallagrello</w:t>
      </w:r>
      <w:proofErr w:type="spellEnd"/>
      <w:r w:rsidRPr="003C7C20">
        <w:rPr>
          <w:rFonts w:ascii="Poppins" w:hAnsi="Poppins" w:cs="Poppins"/>
          <w:color w:val="7A7A7A"/>
          <w:lang w:val="de-DE"/>
        </w:rPr>
        <w:t xml:space="preserve"> Bianco hingegen verdankt seine historische Bedeutung durch die heute gesicherte Präsenz in zwei bourbonischen Weinbergen, mit den Namen </w:t>
      </w:r>
      <w:proofErr w:type="spellStart"/>
      <w:r w:rsidRPr="003C7C20">
        <w:rPr>
          <w:rFonts w:ascii="Poppins" w:hAnsi="Poppins" w:cs="Poppins"/>
          <w:color w:val="7A7A7A"/>
          <w:lang w:val="de-DE"/>
        </w:rPr>
        <w:t>Vigna</w:t>
      </w:r>
      <w:proofErr w:type="spellEnd"/>
      <w:r w:rsidRPr="003C7C20">
        <w:rPr>
          <w:rFonts w:ascii="Poppins" w:hAnsi="Poppins" w:cs="Poppins"/>
          <w:color w:val="7A7A7A"/>
          <w:lang w:val="de-DE"/>
        </w:rPr>
        <w:t xml:space="preserve"> del </w:t>
      </w:r>
      <w:proofErr w:type="spellStart"/>
      <w:r w:rsidRPr="003C7C20">
        <w:rPr>
          <w:rFonts w:ascii="Poppins" w:hAnsi="Poppins" w:cs="Poppins"/>
          <w:color w:val="7A7A7A"/>
          <w:lang w:val="de-DE"/>
        </w:rPr>
        <w:t>Ventaglio</w:t>
      </w:r>
      <w:proofErr w:type="spellEnd"/>
      <w:r w:rsidRPr="003C7C20">
        <w:rPr>
          <w:rFonts w:ascii="Poppins" w:hAnsi="Poppins" w:cs="Poppins"/>
          <w:color w:val="7A7A7A"/>
          <w:lang w:val="de-DE"/>
        </w:rPr>
        <w:t xml:space="preserve">, am Fuße des Monte </w:t>
      </w:r>
      <w:proofErr w:type="spellStart"/>
      <w:r w:rsidRPr="003C7C20">
        <w:rPr>
          <w:rFonts w:ascii="Poppins" w:hAnsi="Poppins" w:cs="Poppins"/>
          <w:color w:val="7A7A7A"/>
          <w:lang w:val="de-DE"/>
        </w:rPr>
        <w:t>Briano</w:t>
      </w:r>
      <w:proofErr w:type="spellEnd"/>
      <w:r w:rsidRPr="003C7C20">
        <w:rPr>
          <w:rFonts w:ascii="Poppins" w:hAnsi="Poppins" w:cs="Poppins"/>
          <w:color w:val="7A7A7A"/>
          <w:lang w:val="de-DE"/>
        </w:rPr>
        <w:t xml:space="preserve">, und </w:t>
      </w:r>
      <w:proofErr w:type="spellStart"/>
      <w:r w:rsidRPr="003C7C20">
        <w:rPr>
          <w:rFonts w:ascii="Poppins" w:hAnsi="Poppins" w:cs="Poppins"/>
          <w:color w:val="7A7A7A"/>
          <w:lang w:val="de-DE"/>
        </w:rPr>
        <w:t>Lepreria</w:t>
      </w:r>
      <w:proofErr w:type="spellEnd"/>
      <w:r w:rsidRPr="003C7C20">
        <w:rPr>
          <w:rFonts w:ascii="Poppins" w:hAnsi="Poppins" w:cs="Poppins"/>
          <w:color w:val="7A7A7A"/>
          <w:lang w:val="de-DE"/>
        </w:rPr>
        <w:t xml:space="preserve">, in der Nähe der </w:t>
      </w:r>
      <w:proofErr w:type="spellStart"/>
      <w:r w:rsidRPr="003C7C20">
        <w:rPr>
          <w:rFonts w:ascii="Poppins" w:hAnsi="Poppins" w:cs="Poppins"/>
          <w:color w:val="7A7A7A"/>
          <w:lang w:val="de-DE"/>
        </w:rPr>
        <w:t>Vaccheria</w:t>
      </w:r>
      <w:proofErr w:type="spellEnd"/>
      <w:r w:rsidRPr="003C7C20">
        <w:rPr>
          <w:rFonts w:ascii="Poppins" w:hAnsi="Poppins" w:cs="Poppins"/>
          <w:color w:val="7A7A7A"/>
          <w:lang w:val="de-DE"/>
        </w:rPr>
        <w:t>.</w:t>
      </w:r>
    </w:p>
    <w:p w14:paraId="3683F41A" w14:textId="77777777" w:rsidR="000931F6" w:rsidRPr="00AE4972" w:rsidRDefault="000931F6" w:rsidP="00AE4972">
      <w:pPr>
        <w:spacing w:after="0" w:line="276" w:lineRule="auto"/>
        <w:jc w:val="both"/>
        <w:rPr>
          <w:rFonts w:ascii="Poppins" w:hAnsi="Poppins" w:cs="Poppins"/>
          <w:color w:val="7A7A7A"/>
        </w:rPr>
      </w:pPr>
    </w:p>
    <w:p w14:paraId="56D848F0" w14:textId="3964C3CB"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Morrone</w:t>
      </w:r>
      <w:r w:rsidR="000931F6" w:rsidRPr="00AE4972">
        <w:rPr>
          <w:rFonts w:ascii="Poppins" w:hAnsi="Poppins" w:cs="Poppins"/>
          <w:color w:val="7A7A7A"/>
        </w:rPr>
        <w:t xml:space="preserve"> - Terre del Volturno </w:t>
      </w:r>
      <w:r w:rsidR="004B36D4">
        <w:rPr>
          <w:rFonts w:ascii="Poppins" w:hAnsi="Poppins" w:cs="Poppins"/>
          <w:color w:val="7A7A7A"/>
        </w:rPr>
        <w:t>-</w:t>
      </w:r>
      <w:r w:rsidR="004B36D4" w:rsidRPr="004B36D4">
        <w:rPr>
          <w:rFonts w:ascii="Poppins" w:hAnsi="Poppins" w:cs="Poppins"/>
          <w:color w:val="7A7A7A"/>
        </w:rPr>
        <w:t xml:space="preserve"> </w:t>
      </w:r>
      <w:r w:rsidR="004B36D4" w:rsidRPr="00AE4972">
        <w:rPr>
          <w:rFonts w:ascii="Poppins" w:hAnsi="Poppins" w:cs="Poppins"/>
          <w:color w:val="7A7A7A"/>
        </w:rPr>
        <w:t xml:space="preserve">IGP </w:t>
      </w:r>
      <w:r w:rsidR="004B36D4">
        <w:rPr>
          <w:rFonts w:ascii="Poppins" w:hAnsi="Poppins" w:cs="Poppins"/>
          <w:color w:val="7A7A7A"/>
        </w:rPr>
        <w:t xml:space="preserve">- </w:t>
      </w:r>
      <w:r w:rsidR="00E97B1F" w:rsidRPr="00AE4972">
        <w:rPr>
          <w:rFonts w:ascii="Poppins" w:hAnsi="Poppins" w:cs="Poppins"/>
          <w:color w:val="7A7A7A"/>
        </w:rPr>
        <w:t>Pallagrello</w:t>
      </w:r>
      <w:r w:rsidRPr="00AE4972">
        <w:rPr>
          <w:rFonts w:ascii="Poppins" w:hAnsi="Poppins" w:cs="Poppins"/>
          <w:color w:val="7A7A7A"/>
        </w:rPr>
        <w:t xml:space="preserve"> bianco </w:t>
      </w:r>
    </w:p>
    <w:p w14:paraId="72014417" w14:textId="7A1573E8" w:rsidR="004B36D4" w:rsidRPr="004B36D4" w:rsidRDefault="003C7C20" w:rsidP="004B36D4">
      <w:pPr>
        <w:spacing w:after="0" w:line="276" w:lineRule="auto"/>
        <w:jc w:val="both"/>
        <w:rPr>
          <w:rFonts w:ascii="Poppins" w:hAnsi="Poppins" w:cs="Poppins"/>
          <w:color w:val="7A7A7A"/>
        </w:rPr>
      </w:pPr>
      <w:r w:rsidRPr="003C7C20">
        <w:rPr>
          <w:rFonts w:ascii="Poppins" w:hAnsi="Poppins" w:cs="Poppins"/>
          <w:color w:val="7A7A7A"/>
          <w:lang w:val="de-DE"/>
        </w:rPr>
        <w:t xml:space="preserve">Weinbereitung: 2/3 in Edelstahl bei einer Temperatur von 13° / 14° C für 1 Monat; 1/3 auf der </w:t>
      </w:r>
      <w:proofErr w:type="spellStart"/>
      <w:r w:rsidRPr="003C7C20">
        <w:rPr>
          <w:rFonts w:ascii="Poppins" w:hAnsi="Poppins" w:cs="Poppins"/>
          <w:color w:val="7A7A7A"/>
          <w:lang w:val="de-DE"/>
        </w:rPr>
        <w:t>Feinhefe</w:t>
      </w:r>
      <w:proofErr w:type="spellEnd"/>
      <w:r w:rsidRPr="003C7C20">
        <w:rPr>
          <w:rFonts w:ascii="Poppins" w:hAnsi="Poppins" w:cs="Poppins"/>
          <w:color w:val="7A7A7A"/>
          <w:lang w:val="de-DE"/>
        </w:rPr>
        <w:t xml:space="preserve"> in kleinen Holzfässern für 9 Monate. </w:t>
      </w:r>
      <w:proofErr w:type="spellStart"/>
      <w:r w:rsidRPr="003C7C20">
        <w:rPr>
          <w:rFonts w:ascii="Poppins" w:hAnsi="Poppins" w:cs="Poppins"/>
          <w:color w:val="7A7A7A"/>
        </w:rPr>
        <w:t>Reifung</w:t>
      </w:r>
      <w:proofErr w:type="spellEnd"/>
      <w:r w:rsidRPr="003C7C20">
        <w:rPr>
          <w:rFonts w:ascii="Poppins" w:hAnsi="Poppins" w:cs="Poppins"/>
          <w:color w:val="7A7A7A"/>
        </w:rPr>
        <w:t xml:space="preserve">: </w:t>
      </w:r>
      <w:proofErr w:type="spellStart"/>
      <w:r w:rsidRPr="003C7C20">
        <w:rPr>
          <w:rFonts w:ascii="Poppins" w:hAnsi="Poppins" w:cs="Poppins"/>
          <w:color w:val="7A7A7A"/>
        </w:rPr>
        <w:t>auf</w:t>
      </w:r>
      <w:proofErr w:type="spellEnd"/>
      <w:r w:rsidRPr="003C7C20">
        <w:rPr>
          <w:rFonts w:ascii="Poppins" w:hAnsi="Poppins" w:cs="Poppins"/>
          <w:color w:val="7A7A7A"/>
        </w:rPr>
        <w:t xml:space="preserve"> </w:t>
      </w:r>
      <w:proofErr w:type="spellStart"/>
      <w:r w:rsidRPr="003C7C20">
        <w:rPr>
          <w:rFonts w:ascii="Poppins" w:hAnsi="Poppins" w:cs="Poppins"/>
          <w:color w:val="7A7A7A"/>
        </w:rPr>
        <w:t>der</w:t>
      </w:r>
      <w:proofErr w:type="spellEnd"/>
      <w:r w:rsidRPr="003C7C20">
        <w:rPr>
          <w:rFonts w:ascii="Poppins" w:hAnsi="Poppins" w:cs="Poppins"/>
          <w:color w:val="7A7A7A"/>
        </w:rPr>
        <w:t xml:space="preserve"> </w:t>
      </w:r>
      <w:proofErr w:type="spellStart"/>
      <w:r w:rsidRPr="003C7C20">
        <w:rPr>
          <w:rFonts w:ascii="Poppins" w:hAnsi="Poppins" w:cs="Poppins"/>
          <w:color w:val="7A7A7A"/>
        </w:rPr>
        <w:t>Flasche</w:t>
      </w:r>
      <w:proofErr w:type="spellEnd"/>
      <w:r w:rsidRPr="003C7C20">
        <w:rPr>
          <w:rFonts w:ascii="Poppins" w:hAnsi="Poppins" w:cs="Poppins"/>
          <w:color w:val="7A7A7A"/>
        </w:rPr>
        <w:t xml:space="preserve"> </w:t>
      </w:r>
      <w:proofErr w:type="spellStart"/>
      <w:r w:rsidRPr="003C7C20">
        <w:rPr>
          <w:rFonts w:ascii="Poppins" w:hAnsi="Poppins" w:cs="Poppins"/>
          <w:color w:val="7A7A7A"/>
        </w:rPr>
        <w:t>für</w:t>
      </w:r>
      <w:proofErr w:type="spellEnd"/>
      <w:r w:rsidRPr="003C7C20">
        <w:rPr>
          <w:rFonts w:ascii="Poppins" w:hAnsi="Poppins" w:cs="Poppins"/>
          <w:color w:val="7A7A7A"/>
        </w:rPr>
        <w:t xml:space="preserve"> 12 Monate</w:t>
      </w:r>
    </w:p>
    <w:p w14:paraId="6B987EE3" w14:textId="77777777" w:rsidR="000931F6" w:rsidRPr="00AE4972" w:rsidRDefault="000931F6" w:rsidP="00AE4972">
      <w:pPr>
        <w:spacing w:after="0" w:line="276" w:lineRule="auto"/>
        <w:jc w:val="both"/>
        <w:rPr>
          <w:rFonts w:ascii="Poppins" w:hAnsi="Poppins" w:cs="Poppins"/>
          <w:color w:val="7A7A7A"/>
        </w:rPr>
      </w:pPr>
    </w:p>
    <w:p w14:paraId="1D63DB0C" w14:textId="7D9E4E9F"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Caiatì</w:t>
      </w:r>
      <w:r w:rsidRPr="00AE4972">
        <w:rPr>
          <w:rFonts w:ascii="Poppins" w:hAnsi="Poppins" w:cs="Poppins"/>
          <w:color w:val="7A7A7A"/>
        </w:rPr>
        <w:t xml:space="preserve"> – </w:t>
      </w:r>
      <w:r w:rsidR="004B36D4" w:rsidRPr="004B36D4">
        <w:rPr>
          <w:rFonts w:ascii="Poppins" w:hAnsi="Poppins" w:cs="Poppins"/>
          <w:bCs/>
          <w:color w:val="7A7A7A"/>
        </w:rPr>
        <w:t>Terre del Volturno - IGP - Pallagrello Bianco</w:t>
      </w:r>
    </w:p>
    <w:p w14:paraId="527385AB" w14:textId="373220F7" w:rsidR="004B36D4" w:rsidRPr="004B36D4" w:rsidRDefault="003C7C20" w:rsidP="004B36D4">
      <w:pPr>
        <w:spacing w:after="0" w:line="276" w:lineRule="auto"/>
        <w:jc w:val="both"/>
        <w:rPr>
          <w:rFonts w:ascii="Poppins" w:hAnsi="Poppins" w:cs="Poppins"/>
          <w:color w:val="7A7A7A"/>
        </w:rPr>
      </w:pPr>
      <w:r w:rsidRPr="003C7C20">
        <w:rPr>
          <w:rFonts w:ascii="Poppins" w:hAnsi="Poppins" w:cs="Poppins"/>
          <w:color w:val="7A7A7A"/>
          <w:lang w:val="de-DE"/>
        </w:rPr>
        <w:t xml:space="preserve">Weinbereitung: in Edelstahl bei einer Temperatur von 13° / 14° C für 1 Monat. </w:t>
      </w:r>
      <w:proofErr w:type="spellStart"/>
      <w:r w:rsidRPr="003C7C20">
        <w:rPr>
          <w:rFonts w:ascii="Poppins" w:hAnsi="Poppins" w:cs="Poppins"/>
          <w:color w:val="7A7A7A"/>
        </w:rPr>
        <w:t>Reifung</w:t>
      </w:r>
      <w:proofErr w:type="spellEnd"/>
      <w:r w:rsidRPr="003C7C20">
        <w:rPr>
          <w:rFonts w:ascii="Poppins" w:hAnsi="Poppins" w:cs="Poppins"/>
          <w:color w:val="7A7A7A"/>
        </w:rPr>
        <w:t xml:space="preserve">: </w:t>
      </w:r>
      <w:proofErr w:type="spellStart"/>
      <w:r w:rsidRPr="003C7C20">
        <w:rPr>
          <w:rFonts w:ascii="Poppins" w:hAnsi="Poppins" w:cs="Poppins"/>
          <w:color w:val="7A7A7A"/>
        </w:rPr>
        <w:t>auf</w:t>
      </w:r>
      <w:proofErr w:type="spellEnd"/>
      <w:r w:rsidRPr="003C7C20">
        <w:rPr>
          <w:rFonts w:ascii="Poppins" w:hAnsi="Poppins" w:cs="Poppins"/>
          <w:color w:val="7A7A7A"/>
        </w:rPr>
        <w:t xml:space="preserve"> </w:t>
      </w:r>
      <w:proofErr w:type="spellStart"/>
      <w:r w:rsidRPr="003C7C20">
        <w:rPr>
          <w:rFonts w:ascii="Poppins" w:hAnsi="Poppins" w:cs="Poppins"/>
          <w:color w:val="7A7A7A"/>
        </w:rPr>
        <w:t>der</w:t>
      </w:r>
      <w:proofErr w:type="spellEnd"/>
      <w:r w:rsidRPr="003C7C20">
        <w:rPr>
          <w:rFonts w:ascii="Poppins" w:hAnsi="Poppins" w:cs="Poppins"/>
          <w:color w:val="7A7A7A"/>
        </w:rPr>
        <w:t xml:space="preserve"> </w:t>
      </w:r>
      <w:proofErr w:type="spellStart"/>
      <w:r w:rsidRPr="003C7C20">
        <w:rPr>
          <w:rFonts w:ascii="Poppins" w:hAnsi="Poppins" w:cs="Poppins"/>
          <w:color w:val="7A7A7A"/>
        </w:rPr>
        <w:t>Flasche</w:t>
      </w:r>
      <w:proofErr w:type="spellEnd"/>
      <w:r w:rsidRPr="003C7C20">
        <w:rPr>
          <w:rFonts w:ascii="Poppins" w:hAnsi="Poppins" w:cs="Poppins"/>
          <w:color w:val="7A7A7A"/>
        </w:rPr>
        <w:t xml:space="preserve"> </w:t>
      </w:r>
      <w:proofErr w:type="spellStart"/>
      <w:r w:rsidRPr="003C7C20">
        <w:rPr>
          <w:rFonts w:ascii="Poppins" w:hAnsi="Poppins" w:cs="Poppins"/>
          <w:color w:val="7A7A7A"/>
        </w:rPr>
        <w:t>für</w:t>
      </w:r>
      <w:proofErr w:type="spellEnd"/>
      <w:r w:rsidRPr="003C7C20">
        <w:rPr>
          <w:rFonts w:ascii="Poppins" w:hAnsi="Poppins" w:cs="Poppins"/>
          <w:color w:val="7A7A7A"/>
        </w:rPr>
        <w:t xml:space="preserve"> 3 Monate.</w:t>
      </w:r>
    </w:p>
    <w:p w14:paraId="7FEC8EC7" w14:textId="77777777" w:rsidR="000931F6" w:rsidRPr="00AE4972" w:rsidRDefault="000931F6" w:rsidP="00AE4972">
      <w:pPr>
        <w:spacing w:after="0" w:line="276" w:lineRule="auto"/>
        <w:jc w:val="both"/>
        <w:rPr>
          <w:rFonts w:ascii="Poppins" w:hAnsi="Poppins" w:cs="Poppins"/>
          <w:color w:val="7A7A7A"/>
        </w:rPr>
      </w:pPr>
    </w:p>
    <w:p w14:paraId="49CF0BDE" w14:textId="0E78EAB9"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Caulino</w:t>
      </w:r>
      <w:r w:rsidR="00275AE9" w:rsidRPr="00AE4972">
        <w:rPr>
          <w:rFonts w:ascii="Poppins" w:hAnsi="Poppins" w:cs="Poppins"/>
          <w:color w:val="7A7A7A"/>
        </w:rPr>
        <w:t xml:space="preserve"> – </w:t>
      </w:r>
      <w:r w:rsidR="000931F6" w:rsidRPr="00AE4972">
        <w:rPr>
          <w:rFonts w:ascii="Poppins" w:hAnsi="Poppins" w:cs="Poppins"/>
          <w:color w:val="7A7A7A"/>
        </w:rPr>
        <w:t>C</w:t>
      </w:r>
      <w:r w:rsidR="00275AE9" w:rsidRPr="00AE4972">
        <w:rPr>
          <w:rFonts w:ascii="Poppins" w:hAnsi="Poppins" w:cs="Poppins"/>
          <w:color w:val="7A7A7A"/>
        </w:rPr>
        <w:t xml:space="preserve">ampania </w:t>
      </w:r>
      <w:r w:rsidR="004B36D4">
        <w:rPr>
          <w:rFonts w:ascii="Poppins" w:hAnsi="Poppins" w:cs="Poppins"/>
          <w:color w:val="7A7A7A"/>
        </w:rPr>
        <w:t xml:space="preserve">- </w:t>
      </w:r>
      <w:r w:rsidR="004B36D4" w:rsidRPr="00AE4972">
        <w:rPr>
          <w:rFonts w:ascii="Poppins" w:hAnsi="Poppins" w:cs="Poppins"/>
          <w:color w:val="7A7A7A"/>
        </w:rPr>
        <w:t xml:space="preserve">IGP </w:t>
      </w:r>
      <w:r w:rsidR="004B36D4">
        <w:rPr>
          <w:rFonts w:ascii="Poppins" w:hAnsi="Poppins" w:cs="Poppins"/>
          <w:color w:val="7A7A7A"/>
        </w:rPr>
        <w:t xml:space="preserve">- </w:t>
      </w:r>
      <w:r w:rsidR="000931F6" w:rsidRPr="00AE4972">
        <w:rPr>
          <w:rFonts w:ascii="Poppins" w:hAnsi="Poppins" w:cs="Poppins"/>
          <w:color w:val="7A7A7A"/>
        </w:rPr>
        <w:t>F</w:t>
      </w:r>
      <w:r w:rsidR="00275AE9" w:rsidRPr="00AE4972">
        <w:rPr>
          <w:rFonts w:ascii="Poppins" w:hAnsi="Poppins" w:cs="Poppins"/>
          <w:color w:val="7A7A7A"/>
        </w:rPr>
        <w:t xml:space="preserve">alanghina </w:t>
      </w:r>
    </w:p>
    <w:p w14:paraId="1CEBEBFC" w14:textId="4288D7E3" w:rsidR="004B36D4" w:rsidRPr="003C7C20" w:rsidRDefault="003C7C20" w:rsidP="004B36D4">
      <w:pPr>
        <w:spacing w:after="0" w:line="276" w:lineRule="auto"/>
        <w:jc w:val="both"/>
        <w:rPr>
          <w:rFonts w:ascii="Poppins" w:hAnsi="Poppins" w:cs="Poppins"/>
          <w:color w:val="7A7A7A"/>
          <w:lang w:val="en-US"/>
        </w:rPr>
      </w:pPr>
      <w:r w:rsidRPr="003C7C20">
        <w:rPr>
          <w:rFonts w:ascii="Poppins" w:hAnsi="Poppins" w:cs="Poppins"/>
          <w:color w:val="7A7A7A"/>
          <w:lang w:val="de-DE"/>
        </w:rPr>
        <w:lastRenderedPageBreak/>
        <w:t xml:space="preserve">Weinbereitung: Gärung auf der </w:t>
      </w:r>
      <w:proofErr w:type="spellStart"/>
      <w:r w:rsidRPr="003C7C20">
        <w:rPr>
          <w:rFonts w:ascii="Poppins" w:hAnsi="Poppins" w:cs="Poppins"/>
          <w:color w:val="7A7A7A"/>
          <w:lang w:val="de-DE"/>
        </w:rPr>
        <w:t>Feinhefe</w:t>
      </w:r>
      <w:proofErr w:type="spellEnd"/>
      <w:r w:rsidRPr="003C7C20">
        <w:rPr>
          <w:rFonts w:ascii="Poppins" w:hAnsi="Poppins" w:cs="Poppins"/>
          <w:color w:val="7A7A7A"/>
          <w:lang w:val="de-DE"/>
        </w:rPr>
        <w:t xml:space="preserve"> bei 14° C für 30 Tage. Malolaktische Gärung: im Stahl bei einer Temperatur von 14°/15° C. Reifung: auf der Flasche für 3 Monate.</w:t>
      </w:r>
    </w:p>
    <w:p w14:paraId="75C28388" w14:textId="31FEAF88" w:rsidR="00AE4972" w:rsidRPr="003C7C20" w:rsidRDefault="00AE4972">
      <w:pPr>
        <w:rPr>
          <w:rFonts w:ascii="Poppins" w:hAnsi="Poppins" w:cs="Poppins"/>
          <w:b/>
          <w:bCs/>
          <w:color w:val="7A7A7A"/>
          <w:lang w:val="en-US"/>
        </w:rPr>
      </w:pPr>
    </w:p>
    <w:p w14:paraId="18CD8948" w14:textId="04C43022" w:rsidR="00DD0D65" w:rsidRPr="003C7C20" w:rsidRDefault="003C7C20" w:rsidP="00AE4972">
      <w:pPr>
        <w:spacing w:after="0" w:line="276" w:lineRule="auto"/>
        <w:jc w:val="both"/>
        <w:rPr>
          <w:rFonts w:ascii="Poppins" w:hAnsi="Poppins" w:cs="Poppins"/>
          <w:b/>
          <w:bCs/>
          <w:color w:val="7A7A7A"/>
          <w:lang w:val="en-US"/>
        </w:rPr>
      </w:pPr>
      <w:proofErr w:type="spellStart"/>
      <w:r w:rsidRPr="003C7C20">
        <w:rPr>
          <w:rFonts w:ascii="Poppins" w:hAnsi="Poppins" w:cs="Poppins"/>
          <w:b/>
          <w:bCs/>
          <w:color w:val="7A7A7A"/>
          <w:lang w:val="en-US"/>
        </w:rPr>
        <w:t>Rotweine</w:t>
      </w:r>
      <w:proofErr w:type="spellEnd"/>
    </w:p>
    <w:p w14:paraId="6A3F9D43" w14:textId="0B4F6E71" w:rsidR="00DD0D65" w:rsidRPr="003C7C20" w:rsidRDefault="003C7C20" w:rsidP="00AE4972">
      <w:pPr>
        <w:spacing w:after="0" w:line="276" w:lineRule="auto"/>
        <w:jc w:val="both"/>
        <w:rPr>
          <w:rFonts w:ascii="Poppins" w:hAnsi="Poppins" w:cs="Poppins"/>
          <w:color w:val="7A7A7A"/>
          <w:lang w:val="de-DE"/>
        </w:rPr>
      </w:pPr>
      <w:proofErr w:type="spellStart"/>
      <w:r w:rsidRPr="003C7C20">
        <w:rPr>
          <w:rFonts w:ascii="Poppins" w:hAnsi="Poppins" w:cs="Poppins"/>
          <w:color w:val="7A7A7A"/>
          <w:lang w:val="de-DE"/>
        </w:rPr>
        <w:t>Casavecchia</w:t>
      </w:r>
      <w:proofErr w:type="spellEnd"/>
      <w:r w:rsidRPr="003C7C20">
        <w:rPr>
          <w:rFonts w:ascii="Poppins" w:hAnsi="Poppins" w:cs="Poppins"/>
          <w:color w:val="7A7A7A"/>
          <w:lang w:val="de-DE"/>
        </w:rPr>
        <w:t xml:space="preserve">, Aglianico und </w:t>
      </w:r>
      <w:proofErr w:type="spellStart"/>
      <w:r w:rsidRPr="003C7C20">
        <w:rPr>
          <w:rFonts w:ascii="Poppins" w:hAnsi="Poppins" w:cs="Poppins"/>
          <w:color w:val="7A7A7A"/>
          <w:lang w:val="de-DE"/>
        </w:rPr>
        <w:t>Pallagrello</w:t>
      </w:r>
      <w:proofErr w:type="spellEnd"/>
      <w:r w:rsidRPr="003C7C20">
        <w:rPr>
          <w:rFonts w:ascii="Poppins" w:hAnsi="Poppins" w:cs="Poppins"/>
          <w:color w:val="7A7A7A"/>
          <w:lang w:val="de-DE"/>
        </w:rPr>
        <w:t xml:space="preserve"> Nero sind die drei roten Reben, die auf dem Weingut angebaut und verarbeitet werden. </w:t>
      </w:r>
      <w:proofErr w:type="spellStart"/>
      <w:r w:rsidRPr="003C7C20">
        <w:rPr>
          <w:rFonts w:ascii="Poppins" w:hAnsi="Poppins" w:cs="Poppins"/>
          <w:color w:val="7A7A7A"/>
          <w:lang w:val="de-DE"/>
        </w:rPr>
        <w:t>Casavecchia</w:t>
      </w:r>
      <w:proofErr w:type="spellEnd"/>
      <w:r w:rsidRPr="003C7C20">
        <w:rPr>
          <w:rFonts w:ascii="Poppins" w:hAnsi="Poppins" w:cs="Poppins"/>
          <w:color w:val="7A7A7A"/>
          <w:lang w:val="de-DE"/>
        </w:rPr>
        <w:t xml:space="preserve"> ist eine alte Rebsorte, die wahrscheinlich auf die Römerzeit zurückgeht. Der Aglianico hat seinen Ursprung wahrscheinlich in Osteuropa, unter dem Namen </w:t>
      </w:r>
      <w:proofErr w:type="spellStart"/>
      <w:r w:rsidRPr="003C7C20">
        <w:rPr>
          <w:rFonts w:ascii="Poppins" w:hAnsi="Poppins" w:cs="Poppins"/>
          <w:color w:val="7A7A7A"/>
          <w:lang w:val="de-DE"/>
        </w:rPr>
        <w:t>Hellenicus</w:t>
      </w:r>
      <w:proofErr w:type="spellEnd"/>
      <w:r w:rsidRPr="003C7C20">
        <w:rPr>
          <w:rFonts w:ascii="Poppins" w:hAnsi="Poppins" w:cs="Poppins"/>
          <w:color w:val="7A7A7A"/>
          <w:lang w:val="de-DE"/>
        </w:rPr>
        <w:t xml:space="preserve">, der in </w:t>
      </w:r>
      <w:proofErr w:type="spellStart"/>
      <w:r w:rsidRPr="003C7C20">
        <w:rPr>
          <w:rFonts w:ascii="Poppins" w:hAnsi="Poppins" w:cs="Poppins"/>
          <w:color w:val="7A7A7A"/>
          <w:lang w:val="de-DE"/>
        </w:rPr>
        <w:t>Allianicus</w:t>
      </w:r>
      <w:proofErr w:type="spellEnd"/>
      <w:r w:rsidRPr="003C7C20">
        <w:rPr>
          <w:rFonts w:ascii="Poppins" w:hAnsi="Poppins" w:cs="Poppins"/>
          <w:color w:val="7A7A7A"/>
          <w:lang w:val="de-DE"/>
        </w:rPr>
        <w:t xml:space="preserve"> und dann in Aglianico umgewandelt wurde.</w:t>
      </w:r>
    </w:p>
    <w:p w14:paraId="37B5BF52" w14:textId="5279801C" w:rsidR="00CE012C" w:rsidRPr="003C7C20" w:rsidRDefault="00CE012C" w:rsidP="00AE4972">
      <w:pPr>
        <w:spacing w:after="0" w:line="276" w:lineRule="auto"/>
        <w:jc w:val="both"/>
        <w:rPr>
          <w:rFonts w:ascii="Poppins" w:hAnsi="Poppins" w:cs="Poppins"/>
          <w:color w:val="7A7A7A"/>
          <w:lang w:val="de-DE"/>
        </w:rPr>
      </w:pPr>
    </w:p>
    <w:p w14:paraId="1A348B6A" w14:textId="07B8FDC3"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Murella</w:t>
      </w:r>
      <w:r w:rsidRPr="00AE4972">
        <w:rPr>
          <w:rFonts w:ascii="Poppins" w:hAnsi="Poppins" w:cs="Poppins"/>
          <w:color w:val="7A7A7A"/>
        </w:rPr>
        <w:t xml:space="preserve"> –</w:t>
      </w:r>
      <w:r w:rsidR="004B36D4">
        <w:rPr>
          <w:rFonts w:ascii="Poppins" w:hAnsi="Poppins" w:cs="Poppins"/>
          <w:color w:val="7A7A7A"/>
        </w:rPr>
        <w:t xml:space="preserve"> </w:t>
      </w:r>
      <w:r w:rsidRPr="00AE4972">
        <w:rPr>
          <w:rFonts w:ascii="Poppins" w:hAnsi="Poppins" w:cs="Poppins"/>
          <w:color w:val="7A7A7A"/>
        </w:rPr>
        <w:t xml:space="preserve">Terre del Volturno </w:t>
      </w:r>
      <w:r w:rsidR="004B36D4">
        <w:rPr>
          <w:rFonts w:ascii="Poppins" w:hAnsi="Poppins" w:cs="Poppins"/>
          <w:color w:val="7A7A7A"/>
        </w:rPr>
        <w:t xml:space="preserve">- </w:t>
      </w:r>
      <w:r w:rsidR="004B36D4" w:rsidRPr="00AE4972">
        <w:rPr>
          <w:rFonts w:ascii="Poppins" w:hAnsi="Poppins" w:cs="Poppins"/>
          <w:color w:val="7A7A7A"/>
        </w:rPr>
        <w:t>IGP</w:t>
      </w:r>
      <w:r w:rsidR="004B36D4">
        <w:rPr>
          <w:rFonts w:ascii="Poppins" w:hAnsi="Poppins" w:cs="Poppins"/>
          <w:color w:val="7A7A7A"/>
        </w:rPr>
        <w:t xml:space="preserve"> - </w:t>
      </w:r>
      <w:r w:rsidR="004B36D4" w:rsidRPr="00AE4972">
        <w:rPr>
          <w:rFonts w:ascii="Poppins" w:hAnsi="Poppins" w:cs="Poppins"/>
          <w:color w:val="7A7A7A"/>
        </w:rPr>
        <w:t>Pallagrello Nero</w:t>
      </w:r>
    </w:p>
    <w:p w14:paraId="35D3913D" w14:textId="68E65C51" w:rsidR="004B36D4" w:rsidRPr="003C7C20" w:rsidRDefault="003C7C20" w:rsidP="004B36D4">
      <w:pPr>
        <w:spacing w:after="0" w:line="276" w:lineRule="auto"/>
        <w:jc w:val="both"/>
        <w:rPr>
          <w:rFonts w:ascii="Poppins" w:hAnsi="Poppins" w:cs="Poppins"/>
          <w:color w:val="7A7A7A"/>
          <w:lang w:val="en-US"/>
        </w:rPr>
      </w:pPr>
      <w:r w:rsidRPr="003C7C20">
        <w:rPr>
          <w:rFonts w:ascii="Poppins" w:hAnsi="Poppins" w:cs="Poppins"/>
          <w:color w:val="7A7A7A"/>
          <w:lang w:val="de-DE"/>
        </w:rPr>
        <w:t>Weinbereitung: 10 Tage in 80 hl-Fässern. Malolaktische Gärung: in 25 hl-Fässern. Reifung: 2 Jahre in 25 hl-Fässern und für 12 Monate auf der Flasche.</w:t>
      </w:r>
    </w:p>
    <w:p w14:paraId="23DE1852" w14:textId="1A57B8A4" w:rsidR="00CE012C" w:rsidRPr="003C7C20" w:rsidRDefault="00CE012C" w:rsidP="00AE4972">
      <w:pPr>
        <w:spacing w:after="0" w:line="276" w:lineRule="auto"/>
        <w:jc w:val="both"/>
        <w:rPr>
          <w:rFonts w:ascii="Poppins" w:hAnsi="Poppins" w:cs="Poppins"/>
          <w:color w:val="7A7A7A"/>
          <w:lang w:val="en-US"/>
        </w:rPr>
      </w:pPr>
    </w:p>
    <w:p w14:paraId="32531D8E" w14:textId="61CD7642"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Trifolium</w:t>
      </w:r>
      <w:r w:rsidRPr="00AE4972">
        <w:rPr>
          <w:rFonts w:ascii="Poppins" w:hAnsi="Poppins" w:cs="Poppins"/>
          <w:color w:val="7A7A7A"/>
        </w:rPr>
        <w:t xml:space="preserve"> – Casavecchia di Pontelatone </w:t>
      </w:r>
      <w:r w:rsidR="00E97B1F" w:rsidRPr="00AE4972">
        <w:rPr>
          <w:rFonts w:ascii="Poppins" w:hAnsi="Poppins" w:cs="Poppins"/>
          <w:color w:val="7A7A7A"/>
        </w:rPr>
        <w:t>DOP</w:t>
      </w:r>
    </w:p>
    <w:p w14:paraId="28128A2E" w14:textId="73A2DD0B" w:rsidR="004B36D4" w:rsidRPr="001B72E0" w:rsidRDefault="001B72E0" w:rsidP="004B36D4">
      <w:pPr>
        <w:spacing w:after="0" w:line="276" w:lineRule="auto"/>
        <w:jc w:val="both"/>
        <w:rPr>
          <w:rFonts w:ascii="Poppins" w:hAnsi="Poppins" w:cs="Poppins"/>
          <w:color w:val="7A7A7A"/>
          <w:lang w:val="en-US"/>
        </w:rPr>
      </w:pPr>
      <w:r w:rsidRPr="001B72E0">
        <w:rPr>
          <w:rFonts w:ascii="Poppins" w:hAnsi="Poppins" w:cs="Poppins"/>
          <w:color w:val="7A7A7A"/>
          <w:lang w:val="de-DE"/>
        </w:rPr>
        <w:t>Weinbereitung: Mazeration und Gärung für 10 Tage in 80 hl italienischen Holzfässern. Reifung: in 25 hl italienischen Holzfässern für 12 Monate und für 12 Monate auf der Flasche.</w:t>
      </w:r>
    </w:p>
    <w:p w14:paraId="5D42A0E5" w14:textId="60234B8E" w:rsidR="00CE012C" w:rsidRPr="001B72E0" w:rsidRDefault="00CE012C" w:rsidP="00AE4972">
      <w:pPr>
        <w:spacing w:after="0" w:line="276" w:lineRule="auto"/>
        <w:jc w:val="both"/>
        <w:rPr>
          <w:rFonts w:ascii="Poppins" w:hAnsi="Poppins" w:cs="Poppins"/>
          <w:color w:val="7A7A7A"/>
          <w:lang w:val="en-US"/>
        </w:rPr>
      </w:pPr>
    </w:p>
    <w:p w14:paraId="451662AC" w14:textId="4BF8511D"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Trebulanum</w:t>
      </w:r>
      <w:r w:rsidRPr="00AE4972">
        <w:rPr>
          <w:rFonts w:ascii="Poppins" w:hAnsi="Poppins" w:cs="Poppins"/>
          <w:color w:val="7A7A7A"/>
        </w:rPr>
        <w:t xml:space="preserve"> – Casavecchia di Pontelatone Riserva </w:t>
      </w:r>
      <w:r w:rsidR="00E97B1F" w:rsidRPr="00AE4972">
        <w:rPr>
          <w:rFonts w:ascii="Poppins" w:hAnsi="Poppins" w:cs="Poppins"/>
          <w:color w:val="7A7A7A"/>
        </w:rPr>
        <w:t>DOP</w:t>
      </w:r>
    </w:p>
    <w:p w14:paraId="0F6A4BC6" w14:textId="42CE1981" w:rsidR="00CE012C" w:rsidRPr="001B72E0" w:rsidRDefault="001B72E0" w:rsidP="00AE4972">
      <w:pPr>
        <w:spacing w:after="0" w:line="276" w:lineRule="auto"/>
        <w:jc w:val="both"/>
        <w:rPr>
          <w:rFonts w:ascii="Poppins" w:hAnsi="Poppins" w:cs="Poppins"/>
          <w:color w:val="7A7A7A"/>
          <w:lang w:val="de-DE"/>
        </w:rPr>
      </w:pPr>
      <w:r w:rsidRPr="001B72E0">
        <w:rPr>
          <w:rFonts w:ascii="Poppins" w:hAnsi="Poppins" w:cs="Poppins"/>
          <w:color w:val="7A7A7A"/>
          <w:lang w:val="de-DE"/>
        </w:rPr>
        <w:t xml:space="preserve">Weinbereitung: in 80 hl-Behältern aus italienischer Eiche mit 10-tägiger Maischegärung auf den Schalen mit zahlreichen </w:t>
      </w:r>
      <w:proofErr w:type="spellStart"/>
      <w:r w:rsidRPr="001B72E0">
        <w:rPr>
          <w:rFonts w:ascii="Poppins" w:hAnsi="Poppins" w:cs="Poppins"/>
          <w:color w:val="7A7A7A"/>
          <w:lang w:val="de-DE"/>
        </w:rPr>
        <w:t>Umpumpvorgängen</w:t>
      </w:r>
      <w:proofErr w:type="spellEnd"/>
      <w:r w:rsidRPr="001B72E0">
        <w:rPr>
          <w:rFonts w:ascii="Poppins" w:hAnsi="Poppins" w:cs="Poppins"/>
          <w:color w:val="7A7A7A"/>
          <w:lang w:val="de-DE"/>
        </w:rPr>
        <w:t>. Malolaktische Gärung: vollständig in Fässern aus italienischer Eiche mit 25 hl Fassungsvermögen. Reifung: 24 Monate lang in Fässern aus italienischem Holz mit 25 hl Fassungsvermögen und 24 Monate lang auf der Flasche</w:t>
      </w:r>
      <w:r w:rsidR="004B36D4" w:rsidRPr="001B72E0">
        <w:rPr>
          <w:rFonts w:ascii="Poppins" w:hAnsi="Poppins" w:cs="Poppins"/>
          <w:color w:val="7A7A7A"/>
          <w:lang w:val="de-DE"/>
        </w:rPr>
        <w:t xml:space="preserve">. </w:t>
      </w:r>
    </w:p>
    <w:p w14:paraId="7E0C849D" w14:textId="01F9FD9E" w:rsidR="00DD0D65" w:rsidRPr="001B72E0" w:rsidRDefault="00DD0D65" w:rsidP="00AE4972">
      <w:pPr>
        <w:spacing w:after="0" w:line="276" w:lineRule="auto"/>
        <w:jc w:val="both"/>
        <w:rPr>
          <w:rFonts w:ascii="Poppins" w:hAnsi="Poppins" w:cs="Poppins"/>
          <w:color w:val="7A7A7A"/>
          <w:lang w:val="de-DE"/>
        </w:rPr>
      </w:pPr>
    </w:p>
    <w:p w14:paraId="6E833EA2" w14:textId="0502FE7B" w:rsidR="00CE012C" w:rsidRPr="001B72E0" w:rsidRDefault="00CE012C" w:rsidP="00AE4972">
      <w:pPr>
        <w:spacing w:after="0" w:line="276" w:lineRule="auto"/>
        <w:jc w:val="both"/>
        <w:rPr>
          <w:rFonts w:ascii="Poppins" w:hAnsi="Poppins" w:cs="Poppins"/>
          <w:color w:val="7A7A7A"/>
          <w:lang w:val="de-DE"/>
        </w:rPr>
      </w:pPr>
      <w:r w:rsidRPr="001B72E0">
        <w:rPr>
          <w:rFonts w:ascii="Poppins" w:hAnsi="Poppins" w:cs="Poppins"/>
          <w:b/>
          <w:bCs/>
          <w:color w:val="7A7A7A"/>
          <w:lang w:val="de-DE"/>
        </w:rPr>
        <w:t>Campole</w:t>
      </w:r>
      <w:r w:rsidRPr="001B72E0">
        <w:rPr>
          <w:rFonts w:ascii="Poppins" w:hAnsi="Poppins" w:cs="Poppins"/>
          <w:color w:val="7A7A7A"/>
          <w:lang w:val="de-DE"/>
        </w:rPr>
        <w:t xml:space="preserve"> –</w:t>
      </w:r>
      <w:r w:rsidR="004B36D4" w:rsidRPr="001B72E0">
        <w:rPr>
          <w:rFonts w:ascii="Poppins" w:hAnsi="Poppins" w:cs="Poppins"/>
          <w:color w:val="7A7A7A"/>
          <w:lang w:val="de-DE"/>
        </w:rPr>
        <w:t xml:space="preserve"> </w:t>
      </w:r>
      <w:proofErr w:type="spellStart"/>
      <w:r w:rsidRPr="001B72E0">
        <w:rPr>
          <w:rFonts w:ascii="Poppins" w:hAnsi="Poppins" w:cs="Poppins"/>
          <w:color w:val="7A7A7A"/>
          <w:lang w:val="de-DE"/>
        </w:rPr>
        <w:t>Campania</w:t>
      </w:r>
      <w:proofErr w:type="spellEnd"/>
      <w:r w:rsidR="004B36D4" w:rsidRPr="001B72E0">
        <w:rPr>
          <w:rFonts w:ascii="Poppins" w:hAnsi="Poppins" w:cs="Poppins"/>
          <w:color w:val="7A7A7A"/>
          <w:lang w:val="de-DE"/>
        </w:rPr>
        <w:t xml:space="preserve"> -</w:t>
      </w:r>
      <w:r w:rsidRPr="001B72E0">
        <w:rPr>
          <w:rFonts w:ascii="Poppins" w:hAnsi="Poppins" w:cs="Poppins"/>
          <w:color w:val="7A7A7A"/>
          <w:lang w:val="de-DE"/>
        </w:rPr>
        <w:t xml:space="preserve"> </w:t>
      </w:r>
      <w:r w:rsidR="00E97B1F" w:rsidRPr="001B72E0">
        <w:rPr>
          <w:rFonts w:ascii="Poppins" w:hAnsi="Poppins" w:cs="Poppins"/>
          <w:color w:val="7A7A7A"/>
          <w:lang w:val="de-DE"/>
        </w:rPr>
        <w:t>IGP</w:t>
      </w:r>
      <w:r w:rsidR="004B36D4" w:rsidRPr="001B72E0">
        <w:rPr>
          <w:rFonts w:ascii="Poppins" w:hAnsi="Poppins" w:cs="Poppins"/>
          <w:color w:val="7A7A7A"/>
          <w:lang w:val="de-DE"/>
        </w:rPr>
        <w:t xml:space="preserve"> - Aglianico</w:t>
      </w:r>
    </w:p>
    <w:p w14:paraId="47159AD4" w14:textId="152FA66F" w:rsidR="004B36D4" w:rsidRPr="001B72E0" w:rsidRDefault="001B72E0" w:rsidP="004B36D4">
      <w:pPr>
        <w:spacing w:after="0" w:line="276" w:lineRule="auto"/>
        <w:jc w:val="both"/>
        <w:rPr>
          <w:rFonts w:ascii="Poppins" w:hAnsi="Poppins" w:cs="Poppins"/>
          <w:color w:val="7A7A7A"/>
          <w:lang w:val="de-DE"/>
        </w:rPr>
      </w:pPr>
      <w:r w:rsidRPr="001B72E0">
        <w:rPr>
          <w:rFonts w:ascii="Poppins" w:hAnsi="Poppins" w:cs="Poppins"/>
          <w:color w:val="7A7A7A"/>
          <w:lang w:val="de-DE"/>
        </w:rPr>
        <w:t xml:space="preserve">Weinbereitung: in Edelstahltanks mit 16-tägiger Mazeration auf den Schalen mit zahlreichen </w:t>
      </w:r>
      <w:proofErr w:type="spellStart"/>
      <w:r w:rsidRPr="001B72E0">
        <w:rPr>
          <w:rFonts w:ascii="Poppins" w:hAnsi="Poppins" w:cs="Poppins"/>
          <w:color w:val="7A7A7A"/>
          <w:lang w:val="de-DE"/>
        </w:rPr>
        <w:t>Umpumpvorgängen</w:t>
      </w:r>
      <w:proofErr w:type="spellEnd"/>
      <w:r w:rsidRPr="001B72E0">
        <w:rPr>
          <w:rFonts w:ascii="Poppins" w:hAnsi="Poppins" w:cs="Poppins"/>
          <w:color w:val="7A7A7A"/>
          <w:lang w:val="de-DE"/>
        </w:rPr>
        <w:t>. Malolaktische Gärung: vollständig in italienischen Holzfässern mit 80 hl Fassungsvermögen. Reifung: auf der Flasche für 8 Monate</w:t>
      </w:r>
      <w:r>
        <w:rPr>
          <w:rFonts w:ascii="Poppins" w:hAnsi="Poppins" w:cs="Poppins"/>
          <w:color w:val="7A7A7A"/>
          <w:lang w:val="de-DE"/>
        </w:rPr>
        <w:t>.</w:t>
      </w:r>
    </w:p>
    <w:p w14:paraId="1B2F8E62" w14:textId="0A761302" w:rsidR="00CE012C" w:rsidRPr="001B72E0" w:rsidRDefault="00CE012C" w:rsidP="00AE4972">
      <w:pPr>
        <w:spacing w:after="0" w:line="276" w:lineRule="auto"/>
        <w:jc w:val="both"/>
        <w:rPr>
          <w:rFonts w:ascii="Poppins" w:hAnsi="Poppins" w:cs="Poppins"/>
          <w:color w:val="7A7A7A"/>
          <w:lang w:val="de-DE"/>
        </w:rPr>
      </w:pPr>
    </w:p>
    <w:p w14:paraId="6EC3F031" w14:textId="2ACB7E70"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Cunto</w:t>
      </w:r>
      <w:r w:rsidRPr="00AE4972">
        <w:rPr>
          <w:rFonts w:ascii="Poppins" w:hAnsi="Poppins" w:cs="Poppins"/>
          <w:color w:val="7A7A7A"/>
        </w:rPr>
        <w:t xml:space="preserve"> –</w:t>
      </w:r>
      <w:r w:rsidR="004B36D4">
        <w:rPr>
          <w:rFonts w:ascii="Poppins" w:hAnsi="Poppins" w:cs="Poppins"/>
          <w:color w:val="7A7A7A"/>
        </w:rPr>
        <w:t xml:space="preserve"> </w:t>
      </w:r>
      <w:r w:rsidRPr="00AE4972">
        <w:rPr>
          <w:rFonts w:ascii="Poppins" w:hAnsi="Poppins" w:cs="Poppins"/>
          <w:color w:val="7A7A7A"/>
        </w:rPr>
        <w:t xml:space="preserve">Terre del Volturno </w:t>
      </w:r>
      <w:r w:rsidR="004B36D4">
        <w:rPr>
          <w:rFonts w:ascii="Poppins" w:hAnsi="Poppins" w:cs="Poppins"/>
          <w:color w:val="7A7A7A"/>
        </w:rPr>
        <w:t xml:space="preserve">– </w:t>
      </w:r>
      <w:r w:rsidR="00E97B1F" w:rsidRPr="00AE4972">
        <w:rPr>
          <w:rFonts w:ascii="Poppins" w:hAnsi="Poppins" w:cs="Poppins"/>
          <w:color w:val="7A7A7A"/>
        </w:rPr>
        <w:t>IGP</w:t>
      </w:r>
      <w:r w:rsidR="004B36D4">
        <w:rPr>
          <w:rFonts w:ascii="Poppins" w:hAnsi="Poppins" w:cs="Poppins"/>
          <w:color w:val="7A7A7A"/>
        </w:rPr>
        <w:t xml:space="preserve"> -</w:t>
      </w:r>
      <w:r w:rsidR="004B36D4" w:rsidRPr="004B36D4">
        <w:rPr>
          <w:rFonts w:ascii="Poppins" w:hAnsi="Poppins" w:cs="Poppins"/>
          <w:color w:val="7A7A7A"/>
        </w:rPr>
        <w:t xml:space="preserve"> </w:t>
      </w:r>
      <w:r w:rsidR="004B36D4" w:rsidRPr="00AE4972">
        <w:rPr>
          <w:rFonts w:ascii="Poppins" w:hAnsi="Poppins" w:cs="Poppins"/>
          <w:color w:val="7A7A7A"/>
        </w:rPr>
        <w:t>Pallagrello Nero</w:t>
      </w:r>
    </w:p>
    <w:p w14:paraId="4B50BAF0" w14:textId="6D2D1760" w:rsidR="004B36D4" w:rsidRPr="004B36D4" w:rsidRDefault="001B72E0" w:rsidP="004B36D4">
      <w:pPr>
        <w:spacing w:after="0" w:line="276" w:lineRule="auto"/>
        <w:jc w:val="both"/>
        <w:rPr>
          <w:rFonts w:ascii="Poppins" w:hAnsi="Poppins" w:cs="Poppins"/>
          <w:color w:val="7A7A7A"/>
        </w:rPr>
      </w:pPr>
      <w:r w:rsidRPr="001B72E0">
        <w:rPr>
          <w:rFonts w:ascii="Poppins" w:hAnsi="Poppins" w:cs="Poppins"/>
          <w:color w:val="7A7A7A"/>
          <w:lang w:val="de-DE"/>
        </w:rPr>
        <w:t xml:space="preserve">Weinbereitung: in 80 hl-Behältern aus italienischer Eiche mit 10-tägiger Maischegärung auf den Schalen mit zahlreichen </w:t>
      </w:r>
      <w:proofErr w:type="spellStart"/>
      <w:r w:rsidRPr="001B72E0">
        <w:rPr>
          <w:rFonts w:ascii="Poppins" w:hAnsi="Poppins" w:cs="Poppins"/>
          <w:color w:val="7A7A7A"/>
          <w:lang w:val="de-DE"/>
        </w:rPr>
        <w:t>Umpumpvorgängen</w:t>
      </w:r>
      <w:proofErr w:type="spellEnd"/>
      <w:r w:rsidRPr="001B72E0">
        <w:rPr>
          <w:rFonts w:ascii="Poppins" w:hAnsi="Poppins" w:cs="Poppins"/>
          <w:color w:val="7A7A7A"/>
          <w:lang w:val="de-DE"/>
        </w:rPr>
        <w:t xml:space="preserve">. Malolaktische Gärung: vollständig in Fässern aus italienischer Eiche (25 hl). Reifung: 12 Monate lang in Fässern aus italienischem Holz mit 25 hl Fassungsvermögen. </w:t>
      </w:r>
      <w:proofErr w:type="spellStart"/>
      <w:r w:rsidRPr="001B72E0">
        <w:rPr>
          <w:rFonts w:ascii="Poppins" w:hAnsi="Poppins" w:cs="Poppins"/>
          <w:color w:val="7A7A7A"/>
        </w:rPr>
        <w:t>Reifung</w:t>
      </w:r>
      <w:proofErr w:type="spellEnd"/>
      <w:r w:rsidRPr="001B72E0">
        <w:rPr>
          <w:rFonts w:ascii="Poppins" w:hAnsi="Poppins" w:cs="Poppins"/>
          <w:color w:val="7A7A7A"/>
        </w:rPr>
        <w:t xml:space="preserve">: 12 Monate </w:t>
      </w:r>
      <w:proofErr w:type="spellStart"/>
      <w:r w:rsidRPr="001B72E0">
        <w:rPr>
          <w:rFonts w:ascii="Poppins" w:hAnsi="Poppins" w:cs="Poppins"/>
          <w:color w:val="7A7A7A"/>
        </w:rPr>
        <w:t>lang</w:t>
      </w:r>
      <w:proofErr w:type="spellEnd"/>
      <w:r w:rsidRPr="001B72E0">
        <w:rPr>
          <w:rFonts w:ascii="Poppins" w:hAnsi="Poppins" w:cs="Poppins"/>
          <w:color w:val="7A7A7A"/>
        </w:rPr>
        <w:t xml:space="preserve"> </w:t>
      </w:r>
      <w:proofErr w:type="spellStart"/>
      <w:r w:rsidRPr="001B72E0">
        <w:rPr>
          <w:rFonts w:ascii="Poppins" w:hAnsi="Poppins" w:cs="Poppins"/>
          <w:color w:val="7A7A7A"/>
        </w:rPr>
        <w:t>auf</w:t>
      </w:r>
      <w:proofErr w:type="spellEnd"/>
      <w:r w:rsidRPr="001B72E0">
        <w:rPr>
          <w:rFonts w:ascii="Poppins" w:hAnsi="Poppins" w:cs="Poppins"/>
          <w:color w:val="7A7A7A"/>
        </w:rPr>
        <w:t xml:space="preserve"> </w:t>
      </w:r>
      <w:proofErr w:type="spellStart"/>
      <w:r w:rsidRPr="001B72E0">
        <w:rPr>
          <w:rFonts w:ascii="Poppins" w:hAnsi="Poppins" w:cs="Poppins"/>
          <w:color w:val="7A7A7A"/>
        </w:rPr>
        <w:t>der</w:t>
      </w:r>
      <w:proofErr w:type="spellEnd"/>
      <w:r w:rsidRPr="001B72E0">
        <w:rPr>
          <w:rFonts w:ascii="Poppins" w:hAnsi="Poppins" w:cs="Poppins"/>
          <w:color w:val="7A7A7A"/>
        </w:rPr>
        <w:t xml:space="preserve"> </w:t>
      </w:r>
      <w:proofErr w:type="spellStart"/>
      <w:r w:rsidRPr="001B72E0">
        <w:rPr>
          <w:rFonts w:ascii="Poppins" w:hAnsi="Poppins" w:cs="Poppins"/>
          <w:color w:val="7A7A7A"/>
        </w:rPr>
        <w:t>Flasche</w:t>
      </w:r>
      <w:proofErr w:type="spellEnd"/>
      <w:r w:rsidRPr="001B72E0">
        <w:rPr>
          <w:rFonts w:ascii="Poppins" w:hAnsi="Poppins" w:cs="Poppins"/>
          <w:color w:val="7A7A7A"/>
        </w:rPr>
        <w:t>.</w:t>
      </w:r>
    </w:p>
    <w:p w14:paraId="3CFF1ED0" w14:textId="77777777" w:rsidR="00E97B1F" w:rsidRPr="00AE4972" w:rsidRDefault="00E97B1F" w:rsidP="00AE4972">
      <w:pPr>
        <w:spacing w:after="0" w:line="276" w:lineRule="auto"/>
        <w:jc w:val="both"/>
        <w:rPr>
          <w:rFonts w:ascii="Poppins" w:hAnsi="Poppins" w:cs="Poppins"/>
          <w:color w:val="7A7A7A"/>
        </w:rPr>
      </w:pPr>
    </w:p>
    <w:p w14:paraId="686D2794" w14:textId="1A1D9CD7"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Settimo</w:t>
      </w:r>
      <w:r w:rsidRPr="00AE4972">
        <w:rPr>
          <w:rFonts w:ascii="Poppins" w:hAnsi="Poppins" w:cs="Poppins"/>
          <w:color w:val="7A7A7A"/>
        </w:rPr>
        <w:t xml:space="preserve"> – Terre del Volturno </w:t>
      </w:r>
      <w:r w:rsidR="004B36D4">
        <w:rPr>
          <w:rFonts w:ascii="Poppins" w:hAnsi="Poppins" w:cs="Poppins"/>
          <w:color w:val="7A7A7A"/>
        </w:rPr>
        <w:t xml:space="preserve">– </w:t>
      </w:r>
      <w:r w:rsidR="00E97B1F" w:rsidRPr="00AE4972">
        <w:rPr>
          <w:rFonts w:ascii="Poppins" w:hAnsi="Poppins" w:cs="Poppins"/>
          <w:color w:val="7A7A7A"/>
        </w:rPr>
        <w:t>IGP</w:t>
      </w:r>
      <w:r w:rsidR="004B36D4">
        <w:rPr>
          <w:rFonts w:ascii="Poppins" w:hAnsi="Poppins" w:cs="Poppins"/>
          <w:color w:val="7A7A7A"/>
        </w:rPr>
        <w:t xml:space="preserve"> – Pallagrello Nero e Casavecchia</w:t>
      </w:r>
    </w:p>
    <w:p w14:paraId="5D5BC157" w14:textId="06C6D0C0" w:rsidR="00CE012C" w:rsidRPr="001B72E0" w:rsidRDefault="001B72E0" w:rsidP="00AE4972">
      <w:pPr>
        <w:spacing w:after="0" w:line="276" w:lineRule="auto"/>
        <w:jc w:val="both"/>
        <w:rPr>
          <w:rFonts w:ascii="Poppins" w:hAnsi="Poppins" w:cs="Poppins"/>
          <w:color w:val="7A7A7A"/>
          <w:lang w:val="en-US"/>
        </w:rPr>
      </w:pPr>
      <w:r w:rsidRPr="001B72E0">
        <w:rPr>
          <w:rFonts w:ascii="Poppins" w:hAnsi="Poppins" w:cs="Poppins"/>
          <w:color w:val="7A7A7A"/>
          <w:lang w:val="de-DE"/>
        </w:rPr>
        <w:lastRenderedPageBreak/>
        <w:t>Weinbereitung: in Stahltanks mit 14-tägiger Mazeration auf den Schalen. Malolaktische Gärung: vollständig im Stahl. Reifung: auf der Flasche für 6 Monate.</w:t>
      </w:r>
    </w:p>
    <w:p w14:paraId="5D69042B" w14:textId="77777777" w:rsidR="004B36D4" w:rsidRPr="001B72E0" w:rsidRDefault="004B36D4" w:rsidP="00AE4972">
      <w:pPr>
        <w:spacing w:after="0" w:line="276" w:lineRule="auto"/>
        <w:jc w:val="both"/>
        <w:rPr>
          <w:rFonts w:ascii="Poppins" w:hAnsi="Poppins" w:cs="Poppins"/>
          <w:color w:val="7A7A7A"/>
          <w:lang w:val="en-US"/>
        </w:rPr>
      </w:pPr>
    </w:p>
    <w:p w14:paraId="5E08BA3D" w14:textId="3A25790E" w:rsidR="00D86F27" w:rsidRPr="001B72E0" w:rsidRDefault="001B72E0" w:rsidP="001B72E0">
      <w:pPr>
        <w:pStyle w:val="NormaleWeb"/>
        <w:spacing w:line="276" w:lineRule="auto"/>
        <w:rPr>
          <w:rFonts w:ascii="Poppins SemiBold" w:hAnsi="Poppins SemiBold" w:cs="Poppins SemiBold"/>
          <w:b/>
          <w:bCs/>
          <w:color w:val="7A7A7A"/>
          <w:lang w:val="de-DE"/>
        </w:rPr>
      </w:pPr>
      <w:r w:rsidRPr="001B72E0">
        <w:rPr>
          <w:rFonts w:ascii="Poppins SemiBold" w:hAnsi="Poppins SemiBold" w:cs="Poppins SemiBold"/>
          <w:b/>
          <w:bCs/>
          <w:color w:val="7A7A7A"/>
          <w:lang w:val="de-DE"/>
        </w:rPr>
        <w:t xml:space="preserve">DREI WEINE AUS GROSSEN LAGEN - DAS PROJEKT </w:t>
      </w:r>
      <w:r>
        <w:rPr>
          <w:rFonts w:ascii="Poppins SemiBold" w:hAnsi="Poppins SemiBold" w:cs="Poppins SemiBold"/>
          <w:b/>
          <w:bCs/>
          <w:color w:val="7A7A7A"/>
          <w:lang w:val="de-DE"/>
        </w:rPr>
        <w:br/>
      </w:r>
      <w:r w:rsidRPr="001B72E0">
        <w:rPr>
          <w:rFonts w:ascii="Poppins" w:hAnsi="Poppins" w:cs="Poppins"/>
          <w:color w:val="7A7A7A"/>
          <w:sz w:val="22"/>
          <w:szCs w:val="22"/>
          <w:lang w:val="de-DE"/>
        </w:rPr>
        <w:t xml:space="preserve">Nach zehn Jahren des Experimentierens mit Trauben aus den besten Lagen hat die Familie Alois beschlossen drei Weine aus "Großen Lagen" zu erzeugen, aus den Weinbergen in 350 m Höhe am Fuße des Monte Friento und aus den Weinbergen in der Gemeinde Audelino, </w:t>
      </w:r>
      <w:proofErr w:type="gramStart"/>
      <w:r w:rsidRPr="001B72E0">
        <w:rPr>
          <w:rFonts w:ascii="Poppins" w:hAnsi="Poppins" w:cs="Poppins"/>
          <w:color w:val="7A7A7A"/>
          <w:sz w:val="22"/>
          <w:szCs w:val="22"/>
          <w:lang w:val="de-DE"/>
        </w:rPr>
        <w:t>die Ende</w:t>
      </w:r>
      <w:proofErr w:type="gramEnd"/>
      <w:r w:rsidRPr="001B72E0">
        <w:rPr>
          <w:rFonts w:ascii="Poppins" w:hAnsi="Poppins" w:cs="Poppins"/>
          <w:color w:val="7A7A7A"/>
          <w:sz w:val="22"/>
          <w:szCs w:val="22"/>
          <w:lang w:val="de-DE"/>
        </w:rPr>
        <w:t xml:space="preserve"> der 1990er Jahre mit den besten </w:t>
      </w:r>
      <w:proofErr w:type="spellStart"/>
      <w:r w:rsidRPr="001B72E0">
        <w:rPr>
          <w:rFonts w:ascii="Poppins" w:hAnsi="Poppins" w:cs="Poppins"/>
          <w:color w:val="7A7A7A"/>
          <w:sz w:val="22"/>
          <w:szCs w:val="22"/>
          <w:lang w:val="de-DE"/>
        </w:rPr>
        <w:t>Unterlagsreben</w:t>
      </w:r>
      <w:proofErr w:type="spellEnd"/>
      <w:r w:rsidRPr="001B72E0">
        <w:rPr>
          <w:rFonts w:ascii="Poppins" w:hAnsi="Poppins" w:cs="Poppins"/>
          <w:color w:val="7A7A7A"/>
          <w:sz w:val="22"/>
          <w:szCs w:val="22"/>
          <w:lang w:val="de-DE"/>
        </w:rPr>
        <w:t xml:space="preserve"> angelegt wurden. Alle Weinberge befinden sich am Fuße eines der sieben </w:t>
      </w:r>
      <w:proofErr w:type="spellStart"/>
      <w:r w:rsidRPr="001B72E0">
        <w:rPr>
          <w:rFonts w:ascii="Poppins" w:hAnsi="Poppins" w:cs="Poppins"/>
          <w:color w:val="7A7A7A"/>
          <w:sz w:val="22"/>
          <w:szCs w:val="22"/>
          <w:lang w:val="de-DE"/>
        </w:rPr>
        <w:t>kampanischen</w:t>
      </w:r>
      <w:proofErr w:type="spellEnd"/>
      <w:r w:rsidRPr="001B72E0">
        <w:rPr>
          <w:rFonts w:ascii="Poppins" w:hAnsi="Poppins" w:cs="Poppins"/>
          <w:color w:val="7A7A7A"/>
          <w:sz w:val="22"/>
          <w:szCs w:val="22"/>
          <w:lang w:val="de-DE"/>
        </w:rPr>
        <w:t xml:space="preserve"> Gipfel des Anti </w:t>
      </w:r>
      <w:proofErr w:type="spellStart"/>
      <w:r w:rsidRPr="001B72E0">
        <w:rPr>
          <w:rFonts w:ascii="Poppins" w:hAnsi="Poppins" w:cs="Poppins"/>
          <w:color w:val="7A7A7A"/>
          <w:sz w:val="22"/>
          <w:szCs w:val="22"/>
          <w:lang w:val="de-DE"/>
        </w:rPr>
        <w:t>Appennino</w:t>
      </w:r>
      <w:proofErr w:type="spellEnd"/>
      <w:r w:rsidRPr="001B72E0">
        <w:rPr>
          <w:rFonts w:ascii="Poppins" w:hAnsi="Poppins" w:cs="Poppins"/>
          <w:color w:val="7A7A7A"/>
          <w:sz w:val="22"/>
          <w:szCs w:val="22"/>
          <w:lang w:val="de-DE"/>
        </w:rPr>
        <w:t xml:space="preserve"> (zu denen unter anderem der Vesuv und die </w:t>
      </w:r>
      <w:proofErr w:type="spellStart"/>
      <w:r w:rsidRPr="001B72E0">
        <w:rPr>
          <w:rFonts w:ascii="Poppins" w:hAnsi="Poppins" w:cs="Poppins"/>
          <w:color w:val="7A7A7A"/>
          <w:sz w:val="22"/>
          <w:szCs w:val="22"/>
          <w:lang w:val="de-DE"/>
        </w:rPr>
        <w:t>Amalfiküste</w:t>
      </w:r>
      <w:proofErr w:type="spellEnd"/>
      <w:r w:rsidRPr="001B72E0">
        <w:rPr>
          <w:rFonts w:ascii="Poppins" w:hAnsi="Poppins" w:cs="Poppins"/>
          <w:color w:val="7A7A7A"/>
          <w:sz w:val="22"/>
          <w:szCs w:val="22"/>
          <w:lang w:val="de-DE"/>
        </w:rPr>
        <w:t xml:space="preserve"> gehören), die bereits in der Römerzeit als Monti Trebulani bekannt waren. </w:t>
      </w:r>
      <w:r w:rsidRPr="001B72E0">
        <w:rPr>
          <w:rFonts w:ascii="Poppins" w:hAnsi="Poppins" w:cs="Poppins"/>
          <w:color w:val="7A7A7A"/>
          <w:sz w:val="22"/>
          <w:szCs w:val="22"/>
        </w:rPr>
        <w:t xml:space="preserve">Es </w:t>
      </w:r>
      <w:proofErr w:type="spellStart"/>
      <w:r w:rsidRPr="001B72E0">
        <w:rPr>
          <w:rFonts w:ascii="Poppins" w:hAnsi="Poppins" w:cs="Poppins"/>
          <w:color w:val="7A7A7A"/>
          <w:sz w:val="22"/>
          <w:szCs w:val="22"/>
        </w:rPr>
        <w:t>handelt</w:t>
      </w:r>
      <w:proofErr w:type="spellEnd"/>
      <w:r w:rsidRPr="001B72E0">
        <w:rPr>
          <w:rFonts w:ascii="Poppins" w:hAnsi="Poppins" w:cs="Poppins"/>
          <w:color w:val="7A7A7A"/>
          <w:sz w:val="22"/>
          <w:szCs w:val="22"/>
        </w:rPr>
        <w:t xml:space="preserve"> </w:t>
      </w:r>
      <w:proofErr w:type="spellStart"/>
      <w:r w:rsidRPr="001B72E0">
        <w:rPr>
          <w:rFonts w:ascii="Poppins" w:hAnsi="Poppins" w:cs="Poppins"/>
          <w:color w:val="7A7A7A"/>
          <w:sz w:val="22"/>
          <w:szCs w:val="22"/>
        </w:rPr>
        <w:t>sich</w:t>
      </w:r>
      <w:proofErr w:type="spellEnd"/>
      <w:r w:rsidRPr="001B72E0">
        <w:rPr>
          <w:rFonts w:ascii="Poppins" w:hAnsi="Poppins" w:cs="Poppins"/>
          <w:color w:val="7A7A7A"/>
          <w:sz w:val="22"/>
          <w:szCs w:val="22"/>
        </w:rPr>
        <w:t xml:space="preserve"> </w:t>
      </w:r>
      <w:proofErr w:type="spellStart"/>
      <w:r w:rsidRPr="001B72E0">
        <w:rPr>
          <w:rFonts w:ascii="Poppins" w:hAnsi="Poppins" w:cs="Poppins"/>
          <w:color w:val="7A7A7A"/>
          <w:sz w:val="22"/>
          <w:szCs w:val="22"/>
        </w:rPr>
        <w:t>um</w:t>
      </w:r>
      <w:proofErr w:type="spellEnd"/>
      <w:r w:rsidRPr="001B72E0">
        <w:rPr>
          <w:rFonts w:ascii="Poppins" w:hAnsi="Poppins" w:cs="Poppins"/>
          <w:color w:val="7A7A7A"/>
          <w:sz w:val="22"/>
          <w:szCs w:val="22"/>
        </w:rPr>
        <w:t xml:space="preserve"> die </w:t>
      </w:r>
      <w:proofErr w:type="spellStart"/>
      <w:r w:rsidRPr="001B72E0">
        <w:rPr>
          <w:rFonts w:ascii="Poppins" w:hAnsi="Poppins" w:cs="Poppins"/>
          <w:color w:val="7A7A7A"/>
          <w:sz w:val="22"/>
          <w:szCs w:val="22"/>
        </w:rPr>
        <w:t>Weine</w:t>
      </w:r>
      <w:proofErr w:type="spellEnd"/>
      <w:r w:rsidRPr="001B72E0">
        <w:rPr>
          <w:rFonts w:ascii="Poppins" w:hAnsi="Poppins" w:cs="Poppins"/>
          <w:color w:val="7A7A7A"/>
          <w:sz w:val="22"/>
          <w:szCs w:val="22"/>
        </w:rPr>
        <w:t xml:space="preserve"> Morrone (Pallagrello Bianco), Murella (Pallagrello Nero) und Trebulanum Riserva (Casavecchia). </w:t>
      </w:r>
      <w:r w:rsidRPr="001B72E0">
        <w:rPr>
          <w:rFonts w:ascii="Poppins" w:hAnsi="Poppins" w:cs="Poppins"/>
          <w:color w:val="7A7A7A"/>
          <w:sz w:val="22"/>
          <w:szCs w:val="22"/>
          <w:lang w:val="de-DE"/>
        </w:rPr>
        <w:t xml:space="preserve">Drei Große Lagen, die das Ergebnis einer Studie über die Weinberge zwischen 300 und 400 m ü. d. M. sind, denen es im Laufe der Jahre gelungen ist, Trauben mit einem </w:t>
      </w:r>
      <w:proofErr w:type="spellStart"/>
      <w:r w:rsidRPr="001B72E0">
        <w:rPr>
          <w:rFonts w:ascii="Poppins" w:hAnsi="Poppins" w:cs="Poppins"/>
          <w:color w:val="7A7A7A"/>
          <w:sz w:val="22"/>
          <w:szCs w:val="22"/>
          <w:lang w:val="de-DE"/>
        </w:rPr>
        <w:t>Ph-Wert</w:t>
      </w:r>
      <w:proofErr w:type="spellEnd"/>
      <w:r w:rsidRPr="001B72E0">
        <w:rPr>
          <w:rFonts w:ascii="Poppins" w:hAnsi="Poppins" w:cs="Poppins"/>
          <w:color w:val="7A7A7A"/>
          <w:sz w:val="22"/>
          <w:szCs w:val="22"/>
          <w:lang w:val="de-DE"/>
        </w:rPr>
        <w:t xml:space="preserve"> unter 3,20 zu erzeugen. Aus dieser Idee ist das Projekt der Zonierung Nordkampaniens entstanden, das im Jahr 2025 mit der Veröffentlichung eines Atlasses abgeschlossen wird, der historische, geologische und önologische Aspekte umfassen wird und in dem jedes Weingut entsprechend der erarbeiteten Zonierung vorgestellt wird.</w:t>
      </w:r>
    </w:p>
    <w:p w14:paraId="50270582" w14:textId="77777777" w:rsidR="00DD0D65" w:rsidRPr="001B72E0" w:rsidRDefault="00DD0D65" w:rsidP="00AE4972">
      <w:pPr>
        <w:spacing w:after="0" w:line="276" w:lineRule="auto"/>
        <w:jc w:val="both"/>
        <w:rPr>
          <w:rFonts w:ascii="Poppins" w:hAnsi="Poppins" w:cs="Poppins"/>
          <w:color w:val="7A7A7A"/>
          <w:lang w:val="de-DE"/>
        </w:rPr>
      </w:pPr>
    </w:p>
    <w:p w14:paraId="040B3C19"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MORRONE</w:t>
      </w:r>
    </w:p>
    <w:p w14:paraId="15C95D8C" w14:textId="3958E2FB" w:rsidR="00DD0D65" w:rsidRPr="001B72E0" w:rsidRDefault="001B72E0" w:rsidP="00AE4972">
      <w:pPr>
        <w:spacing w:after="0" w:line="276" w:lineRule="auto"/>
        <w:jc w:val="both"/>
        <w:rPr>
          <w:rFonts w:ascii="Poppins" w:hAnsi="Poppins" w:cs="Poppins"/>
          <w:color w:val="7A7A7A"/>
          <w:lang w:val="en-US"/>
        </w:rPr>
      </w:pPr>
      <w:r w:rsidRPr="001B72E0">
        <w:rPr>
          <w:rFonts w:ascii="Poppins" w:hAnsi="Poppins" w:cs="Poppins"/>
          <w:color w:val="7A7A7A"/>
          <w:lang w:val="de-DE"/>
        </w:rPr>
        <w:t xml:space="preserve">Dieser Wein wird ausschließlich aus der Rebe </w:t>
      </w:r>
      <w:proofErr w:type="spellStart"/>
      <w:r w:rsidRPr="001B72E0">
        <w:rPr>
          <w:rFonts w:ascii="Poppins" w:hAnsi="Poppins" w:cs="Poppins"/>
          <w:color w:val="7A7A7A"/>
          <w:lang w:val="de-DE"/>
        </w:rPr>
        <w:t>Pallagrello</w:t>
      </w:r>
      <w:proofErr w:type="spellEnd"/>
      <w:r w:rsidRPr="001B72E0">
        <w:rPr>
          <w:rFonts w:ascii="Poppins" w:hAnsi="Poppins" w:cs="Poppins"/>
          <w:color w:val="7A7A7A"/>
          <w:lang w:val="de-DE"/>
        </w:rPr>
        <w:t xml:space="preserve"> Bianco aus dem Weinberg </w:t>
      </w:r>
      <w:proofErr w:type="spellStart"/>
      <w:r w:rsidRPr="001B72E0">
        <w:rPr>
          <w:rFonts w:ascii="Poppins" w:hAnsi="Poppins" w:cs="Poppins"/>
          <w:color w:val="7A7A7A"/>
          <w:lang w:val="de-DE"/>
        </w:rPr>
        <w:t>Morrone</w:t>
      </w:r>
      <w:proofErr w:type="spellEnd"/>
      <w:r w:rsidRPr="001B72E0">
        <w:rPr>
          <w:rFonts w:ascii="Poppins" w:hAnsi="Poppins" w:cs="Poppins"/>
          <w:color w:val="7A7A7A"/>
          <w:lang w:val="de-DE"/>
        </w:rPr>
        <w:t xml:space="preserve"> della Monica hergestellt, 350 m ü. d. M. im Nordwesten des Monte Friento. Der lehmig-kalkhaltige Boden verleiht den Trauben mehr Frische und erreicht überraschenderweise einen </w:t>
      </w:r>
      <w:proofErr w:type="spellStart"/>
      <w:r w:rsidRPr="001B72E0">
        <w:rPr>
          <w:rFonts w:ascii="Poppins" w:hAnsi="Poppins" w:cs="Poppins"/>
          <w:color w:val="7A7A7A"/>
          <w:lang w:val="de-DE"/>
        </w:rPr>
        <w:t>Ph-Wert</w:t>
      </w:r>
      <w:proofErr w:type="spellEnd"/>
      <w:r w:rsidRPr="001B72E0">
        <w:rPr>
          <w:rFonts w:ascii="Poppins" w:hAnsi="Poppins" w:cs="Poppins"/>
          <w:color w:val="7A7A7A"/>
          <w:lang w:val="de-DE"/>
        </w:rPr>
        <w:t xml:space="preserve"> von unter 3,2.</w:t>
      </w:r>
    </w:p>
    <w:p w14:paraId="5B01F777" w14:textId="77777777" w:rsidR="004B36D4" w:rsidRPr="001B72E0" w:rsidRDefault="004B36D4" w:rsidP="00AE4972">
      <w:pPr>
        <w:spacing w:after="0" w:line="276" w:lineRule="auto"/>
        <w:jc w:val="both"/>
        <w:rPr>
          <w:rFonts w:ascii="Poppins" w:hAnsi="Poppins" w:cs="Poppins"/>
          <w:color w:val="7A7A7A"/>
          <w:lang w:val="en-US"/>
        </w:rPr>
      </w:pPr>
    </w:p>
    <w:p w14:paraId="6916900F"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MURELLA</w:t>
      </w:r>
    </w:p>
    <w:p w14:paraId="3D17330C" w14:textId="44E8188D" w:rsidR="004B36D4" w:rsidRPr="001B72E0" w:rsidRDefault="001B72E0" w:rsidP="001B72E0">
      <w:pPr>
        <w:spacing w:after="0" w:line="276" w:lineRule="auto"/>
        <w:jc w:val="both"/>
        <w:rPr>
          <w:rFonts w:ascii="Poppins" w:hAnsi="Poppins" w:cs="Poppins"/>
          <w:color w:val="7A7A7A"/>
          <w:lang w:val="de-DE"/>
        </w:rPr>
      </w:pPr>
      <w:r w:rsidRPr="001B72E0">
        <w:rPr>
          <w:rFonts w:ascii="Poppins" w:hAnsi="Poppins" w:cs="Poppins"/>
          <w:color w:val="7A7A7A"/>
          <w:lang w:val="de-DE"/>
        </w:rPr>
        <w:t>Dieser Wein stammt aus dem Weinberg von Casalicchio, der auf 350 m am Fuße des Monte Friento liegt.</w:t>
      </w:r>
      <w:r>
        <w:rPr>
          <w:rFonts w:ascii="Poppins" w:hAnsi="Poppins" w:cs="Poppins"/>
          <w:color w:val="7A7A7A"/>
          <w:lang w:val="de-DE"/>
        </w:rPr>
        <w:t xml:space="preserve"> </w:t>
      </w:r>
      <w:r w:rsidRPr="001B72E0">
        <w:rPr>
          <w:rFonts w:ascii="Poppins" w:hAnsi="Poppins" w:cs="Poppins"/>
          <w:color w:val="7A7A7A"/>
          <w:lang w:val="de-DE"/>
        </w:rPr>
        <w:t xml:space="preserve">Die Trauben des </w:t>
      </w:r>
      <w:proofErr w:type="spellStart"/>
      <w:r w:rsidRPr="001B72E0">
        <w:rPr>
          <w:rFonts w:ascii="Poppins" w:hAnsi="Poppins" w:cs="Poppins"/>
          <w:color w:val="7A7A7A"/>
          <w:lang w:val="de-DE"/>
        </w:rPr>
        <w:t>Pallagrello</w:t>
      </w:r>
      <w:proofErr w:type="spellEnd"/>
      <w:r w:rsidRPr="001B72E0">
        <w:rPr>
          <w:rFonts w:ascii="Poppins" w:hAnsi="Poppins" w:cs="Poppins"/>
          <w:color w:val="7A7A7A"/>
          <w:lang w:val="de-DE"/>
        </w:rPr>
        <w:t xml:space="preserve"> Nero finden in dieser Lage ihr natürliches Habitat, wo sie ein ideales polyphenolisches Gleichgewicht erreichen, das den Trauben mehr Kraft und Vitalität in Bezug auf den Gesamtsäuregehalt verleiht.</w:t>
      </w:r>
    </w:p>
    <w:p w14:paraId="151A2332" w14:textId="77777777" w:rsidR="00DD0D65" w:rsidRPr="00AE4972" w:rsidRDefault="00DD0D65" w:rsidP="00AE4972">
      <w:pPr>
        <w:spacing w:after="0" w:line="276" w:lineRule="auto"/>
        <w:jc w:val="both"/>
        <w:rPr>
          <w:rFonts w:ascii="Poppins" w:hAnsi="Poppins" w:cs="Poppins"/>
          <w:color w:val="7A7A7A"/>
        </w:rPr>
      </w:pPr>
    </w:p>
    <w:p w14:paraId="26C4F5AE"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TREBULANUM RISERVA</w:t>
      </w:r>
    </w:p>
    <w:p w14:paraId="6068429D" w14:textId="04983661" w:rsidR="00DD0D65" w:rsidRPr="00AE4972" w:rsidRDefault="001B72E0" w:rsidP="00AE4972">
      <w:pPr>
        <w:pStyle w:val="Nessunaspaziatura"/>
        <w:spacing w:line="276" w:lineRule="auto"/>
        <w:jc w:val="both"/>
        <w:rPr>
          <w:rFonts w:ascii="Poppins" w:hAnsi="Poppins" w:cs="Poppins"/>
          <w:color w:val="7A7A7A"/>
          <w:lang w:val="it-IT"/>
        </w:rPr>
      </w:pPr>
      <w:r w:rsidRPr="001B72E0">
        <w:rPr>
          <w:rFonts w:ascii="Poppins" w:hAnsi="Poppins" w:cs="Poppins"/>
          <w:color w:val="7A7A7A"/>
          <w:lang w:val="de-DE"/>
        </w:rPr>
        <w:t xml:space="preserve">Die Parzelle "D" des Weinbergs Audelino, auf 148 m Höhe auf der vulkanischen Hochebene von </w:t>
      </w:r>
      <w:proofErr w:type="spellStart"/>
      <w:r w:rsidRPr="001B72E0">
        <w:rPr>
          <w:rFonts w:ascii="Poppins" w:hAnsi="Poppins" w:cs="Poppins"/>
          <w:color w:val="7A7A7A"/>
          <w:lang w:val="de-DE"/>
        </w:rPr>
        <w:t>Pontelatone</w:t>
      </w:r>
      <w:proofErr w:type="spellEnd"/>
      <w:r w:rsidRPr="001B72E0">
        <w:rPr>
          <w:rFonts w:ascii="Poppins" w:hAnsi="Poppins" w:cs="Poppins"/>
          <w:color w:val="7A7A7A"/>
          <w:lang w:val="de-DE"/>
        </w:rPr>
        <w:t xml:space="preserve"> hat die Voraussetzungen für eine ideale Reifung der </w:t>
      </w:r>
      <w:proofErr w:type="spellStart"/>
      <w:r w:rsidRPr="001B72E0">
        <w:rPr>
          <w:rFonts w:ascii="Poppins" w:hAnsi="Poppins" w:cs="Poppins"/>
          <w:color w:val="7A7A7A"/>
          <w:lang w:val="de-DE"/>
        </w:rPr>
        <w:t>Casavecchia</w:t>
      </w:r>
      <w:proofErr w:type="spellEnd"/>
      <w:r w:rsidRPr="001B72E0">
        <w:rPr>
          <w:rFonts w:ascii="Poppins" w:hAnsi="Poppins" w:cs="Poppins"/>
          <w:color w:val="7A7A7A"/>
          <w:lang w:val="de-DE"/>
        </w:rPr>
        <w:t xml:space="preserve">-Trauben geschaffen, dank der Verwendung geeigneter </w:t>
      </w:r>
      <w:proofErr w:type="spellStart"/>
      <w:r w:rsidRPr="001B72E0">
        <w:rPr>
          <w:rFonts w:ascii="Poppins" w:hAnsi="Poppins" w:cs="Poppins"/>
          <w:color w:val="7A7A7A"/>
          <w:lang w:val="de-DE"/>
        </w:rPr>
        <w:t>Unterlagsreben</w:t>
      </w:r>
      <w:proofErr w:type="spellEnd"/>
      <w:r w:rsidRPr="001B72E0">
        <w:rPr>
          <w:rFonts w:ascii="Poppins" w:hAnsi="Poppins" w:cs="Poppins"/>
          <w:color w:val="7A7A7A"/>
          <w:lang w:val="de-DE"/>
        </w:rPr>
        <w:t xml:space="preserve">, die für die </w:t>
      </w:r>
      <w:r w:rsidRPr="001B72E0">
        <w:rPr>
          <w:rFonts w:ascii="Poppins" w:hAnsi="Poppins" w:cs="Poppins"/>
          <w:color w:val="7A7A7A"/>
          <w:lang w:val="de-DE"/>
        </w:rPr>
        <w:lastRenderedPageBreak/>
        <w:t xml:space="preserve">Entwicklung einer ausgewogeneren Kraft der Pflanze unerlässlich sind und den Trauben eine seidige, mit der Frucht verbundene </w:t>
      </w:r>
      <w:proofErr w:type="spellStart"/>
      <w:r w:rsidRPr="001B72E0">
        <w:rPr>
          <w:rFonts w:ascii="Poppins" w:hAnsi="Poppins" w:cs="Poppins"/>
          <w:color w:val="7A7A7A"/>
          <w:lang w:val="de-DE"/>
        </w:rPr>
        <w:t>Tanninstruktur</w:t>
      </w:r>
      <w:proofErr w:type="spellEnd"/>
      <w:r w:rsidRPr="001B72E0">
        <w:rPr>
          <w:rFonts w:ascii="Poppins" w:hAnsi="Poppins" w:cs="Poppins"/>
          <w:color w:val="7A7A7A"/>
          <w:lang w:val="de-DE"/>
        </w:rPr>
        <w:t xml:space="preserve"> verleihen.</w:t>
      </w:r>
    </w:p>
    <w:p w14:paraId="00BDFEBF" w14:textId="2BC1E056" w:rsidR="00A9294C" w:rsidRPr="00AE4972" w:rsidRDefault="00DD0D65" w:rsidP="00AE4972">
      <w:pPr>
        <w:pStyle w:val="Nessunaspaziatura"/>
        <w:spacing w:line="276" w:lineRule="auto"/>
        <w:jc w:val="both"/>
        <w:rPr>
          <w:rFonts w:ascii="Poppins" w:hAnsi="Poppins" w:cs="Poppins"/>
          <w:color w:val="7A7A7A"/>
          <w:lang w:val="it-IT"/>
        </w:rPr>
      </w:pPr>
      <w:r w:rsidRPr="00AE4972">
        <w:rPr>
          <w:rFonts w:ascii="Poppins" w:hAnsi="Poppins" w:cs="Poppins"/>
          <w:color w:val="7A7A7A"/>
          <w:lang w:val="it-IT"/>
        </w:rPr>
        <w:t xml:space="preserve"> </w:t>
      </w:r>
    </w:p>
    <w:sectPr w:rsidR="00A9294C" w:rsidRPr="00AE49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ITALIC">
    <w:altName w:val="Calibri"/>
    <w:panose1 w:val="00000000000000000000"/>
    <w:charset w:val="4D"/>
    <w:family w:val="auto"/>
    <w:pitch w:val="variable"/>
    <w:sig w:usb0="A00002FF" w:usb1="4000207A" w:usb2="00000000" w:usb3="00000000" w:csb0="00000097" w:csb1="00000000"/>
  </w:font>
  <w:font w:name="Poppins SemiBold">
    <w:panose1 w:val="000007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65"/>
    <w:rsid w:val="000931F6"/>
    <w:rsid w:val="001568C8"/>
    <w:rsid w:val="001B72E0"/>
    <w:rsid w:val="0025402A"/>
    <w:rsid w:val="00275AE9"/>
    <w:rsid w:val="003C7C20"/>
    <w:rsid w:val="004B36D4"/>
    <w:rsid w:val="00523D4A"/>
    <w:rsid w:val="005D5158"/>
    <w:rsid w:val="006F195F"/>
    <w:rsid w:val="009008A6"/>
    <w:rsid w:val="00A9294C"/>
    <w:rsid w:val="00AE4972"/>
    <w:rsid w:val="00B710C6"/>
    <w:rsid w:val="00BA2FDE"/>
    <w:rsid w:val="00CE012C"/>
    <w:rsid w:val="00CE4E73"/>
    <w:rsid w:val="00D36183"/>
    <w:rsid w:val="00D86F27"/>
    <w:rsid w:val="00DD0D65"/>
    <w:rsid w:val="00E97B1F"/>
    <w:rsid w:val="00EC11B3"/>
    <w:rsid w:val="00FC4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EEF0"/>
  <w15:chartTrackingRefBased/>
  <w15:docId w15:val="{A8013C22-F125-45D4-A42F-6E878A63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D6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0D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0D65"/>
    <w:pPr>
      <w:spacing w:after="0" w:line="240" w:lineRule="auto"/>
    </w:pPr>
    <w:rPr>
      <w:lang w:val="en-US"/>
    </w:rPr>
  </w:style>
  <w:style w:type="character" w:customStyle="1" w:styleId="avdropcap2">
    <w:name w:val="av_dropcap2"/>
    <w:basedOn w:val="Carpredefinitoparagrafo"/>
    <w:rsid w:val="00EC11B3"/>
  </w:style>
  <w:style w:type="character" w:styleId="Enfasigrassetto">
    <w:name w:val="Strong"/>
    <w:basedOn w:val="Carpredefinitoparagrafo"/>
    <w:uiPriority w:val="22"/>
    <w:qFormat/>
    <w:rsid w:val="0090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7672">
      <w:bodyDiv w:val="1"/>
      <w:marLeft w:val="0"/>
      <w:marRight w:val="0"/>
      <w:marTop w:val="0"/>
      <w:marBottom w:val="0"/>
      <w:divBdr>
        <w:top w:val="none" w:sz="0" w:space="0" w:color="auto"/>
        <w:left w:val="none" w:sz="0" w:space="0" w:color="auto"/>
        <w:bottom w:val="none" w:sz="0" w:space="0" w:color="auto"/>
        <w:right w:val="none" w:sz="0" w:space="0" w:color="auto"/>
      </w:divBdr>
    </w:div>
    <w:div w:id="262108269">
      <w:bodyDiv w:val="1"/>
      <w:marLeft w:val="0"/>
      <w:marRight w:val="0"/>
      <w:marTop w:val="0"/>
      <w:marBottom w:val="0"/>
      <w:divBdr>
        <w:top w:val="none" w:sz="0" w:space="0" w:color="auto"/>
        <w:left w:val="none" w:sz="0" w:space="0" w:color="auto"/>
        <w:bottom w:val="none" w:sz="0" w:space="0" w:color="auto"/>
        <w:right w:val="none" w:sz="0" w:space="0" w:color="auto"/>
      </w:divBdr>
    </w:div>
    <w:div w:id="564994304">
      <w:bodyDiv w:val="1"/>
      <w:marLeft w:val="0"/>
      <w:marRight w:val="0"/>
      <w:marTop w:val="0"/>
      <w:marBottom w:val="0"/>
      <w:divBdr>
        <w:top w:val="none" w:sz="0" w:space="0" w:color="auto"/>
        <w:left w:val="none" w:sz="0" w:space="0" w:color="auto"/>
        <w:bottom w:val="none" w:sz="0" w:space="0" w:color="auto"/>
        <w:right w:val="none" w:sz="0" w:space="0" w:color="auto"/>
      </w:divBdr>
      <w:divsChild>
        <w:div w:id="736056318">
          <w:marLeft w:val="0"/>
          <w:marRight w:val="0"/>
          <w:marTop w:val="0"/>
          <w:marBottom w:val="0"/>
          <w:divBdr>
            <w:top w:val="none" w:sz="0" w:space="0" w:color="auto"/>
            <w:left w:val="none" w:sz="0" w:space="0" w:color="auto"/>
            <w:bottom w:val="none" w:sz="0" w:space="0" w:color="auto"/>
            <w:right w:val="none" w:sz="0" w:space="0" w:color="auto"/>
          </w:divBdr>
        </w:div>
        <w:div w:id="1796101871">
          <w:marLeft w:val="0"/>
          <w:marRight w:val="0"/>
          <w:marTop w:val="0"/>
          <w:marBottom w:val="0"/>
          <w:divBdr>
            <w:top w:val="none" w:sz="0" w:space="0" w:color="auto"/>
            <w:left w:val="none" w:sz="0" w:space="0" w:color="auto"/>
            <w:bottom w:val="none" w:sz="0" w:space="0" w:color="auto"/>
            <w:right w:val="none" w:sz="0" w:space="0" w:color="auto"/>
          </w:divBdr>
        </w:div>
      </w:divsChild>
    </w:div>
    <w:div w:id="1488739737">
      <w:bodyDiv w:val="1"/>
      <w:marLeft w:val="0"/>
      <w:marRight w:val="0"/>
      <w:marTop w:val="0"/>
      <w:marBottom w:val="0"/>
      <w:divBdr>
        <w:top w:val="none" w:sz="0" w:space="0" w:color="auto"/>
        <w:left w:val="none" w:sz="0" w:space="0" w:color="auto"/>
        <w:bottom w:val="none" w:sz="0" w:space="0" w:color="auto"/>
        <w:right w:val="none" w:sz="0" w:space="0" w:color="auto"/>
      </w:divBdr>
      <w:divsChild>
        <w:div w:id="301008553">
          <w:marLeft w:val="0"/>
          <w:marRight w:val="0"/>
          <w:marTop w:val="0"/>
          <w:marBottom w:val="0"/>
          <w:divBdr>
            <w:top w:val="none" w:sz="0" w:space="0" w:color="auto"/>
            <w:left w:val="none" w:sz="0" w:space="0" w:color="auto"/>
            <w:bottom w:val="none" w:sz="0" w:space="0" w:color="auto"/>
            <w:right w:val="none" w:sz="0" w:space="0" w:color="auto"/>
          </w:divBdr>
        </w:div>
        <w:div w:id="118499260">
          <w:marLeft w:val="0"/>
          <w:marRight w:val="0"/>
          <w:marTop w:val="0"/>
          <w:marBottom w:val="0"/>
          <w:divBdr>
            <w:top w:val="none" w:sz="0" w:space="0" w:color="auto"/>
            <w:left w:val="none" w:sz="0" w:space="0" w:color="auto"/>
            <w:bottom w:val="none" w:sz="0" w:space="0" w:color="auto"/>
            <w:right w:val="none" w:sz="0" w:space="0" w:color="auto"/>
          </w:divBdr>
        </w:div>
      </w:divsChild>
    </w:div>
    <w:div w:id="18640516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32">
          <w:marLeft w:val="0"/>
          <w:marRight w:val="0"/>
          <w:marTop w:val="0"/>
          <w:marBottom w:val="0"/>
          <w:divBdr>
            <w:top w:val="none" w:sz="0" w:space="0" w:color="auto"/>
            <w:left w:val="none" w:sz="0" w:space="0" w:color="auto"/>
            <w:bottom w:val="none" w:sz="0" w:space="0" w:color="auto"/>
            <w:right w:val="none" w:sz="0" w:space="0" w:color="auto"/>
          </w:divBdr>
        </w:div>
        <w:div w:id="1409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8CBE-70F2-004F-973E-3E6D70B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1615</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Cataldo</dc:creator>
  <cp:keywords/>
  <dc:description/>
  <cp:lastModifiedBy>Luigi Astarita</cp:lastModifiedBy>
  <cp:revision>7</cp:revision>
  <cp:lastPrinted>2023-01-20T13:46:00Z</cp:lastPrinted>
  <dcterms:created xsi:type="dcterms:W3CDTF">2023-01-20T13:45:00Z</dcterms:created>
  <dcterms:modified xsi:type="dcterms:W3CDTF">2023-03-16T14:42:00Z</dcterms:modified>
</cp:coreProperties>
</file>